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0C5" w:rsidRPr="007D40C5" w:rsidRDefault="007D40C5" w:rsidP="00A21432">
      <w:pPr>
        <w:jc w:val="center"/>
        <w:rPr>
          <w:rFonts w:asciiTheme="minorHAnsi" w:hAnsiTheme="minorHAnsi" w:cstheme="minorHAnsi"/>
          <w:b/>
          <w:color w:val="000000"/>
          <w:sz w:val="22"/>
          <w:szCs w:val="22"/>
        </w:rPr>
      </w:pPr>
    </w:p>
    <w:p w:rsidR="007D40C5" w:rsidRPr="007D40C5" w:rsidRDefault="007D40C5" w:rsidP="00A21432">
      <w:pPr>
        <w:jc w:val="center"/>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SOLICITUD DE FINANCIACIÓN A TRAVÉS DE EXPRESIÓN DE INTERÉS</w:t>
      </w:r>
    </w:p>
    <w:p w:rsidR="007D40C5" w:rsidRPr="007D40C5" w:rsidRDefault="007D40C5" w:rsidP="00A21432">
      <w:pPr>
        <w:jc w:val="center"/>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PROGRAMA FEDER ARAGÓN 2021-2027</w:t>
      </w:r>
    </w:p>
    <w:p w:rsidR="007D40C5" w:rsidRPr="007D40C5" w:rsidRDefault="007D40C5" w:rsidP="00A21432">
      <w:pPr>
        <w:jc w:val="center"/>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(CCI 2021ES16RFPR003)</w:t>
      </w:r>
    </w:p>
    <w:p w:rsidR="007D40C5" w:rsidRPr="00A21432" w:rsidRDefault="007D40C5" w:rsidP="00A21432">
      <w:pPr>
        <w:jc w:val="both"/>
        <w:rPr>
          <w:rFonts w:asciiTheme="minorHAnsi" w:hAnsiTheme="minorHAnsi" w:cstheme="minorHAnsi"/>
          <w:color w:val="000000"/>
          <w:sz w:val="22"/>
          <w:szCs w:val="22"/>
        </w:rPr>
      </w:pPr>
    </w:p>
    <w:p w:rsidR="007D40C5" w:rsidRDefault="007D40C5" w:rsidP="007D40C5">
      <w:pPr>
        <w:spacing w:after="180" w:line="274" w:lineRule="auto"/>
        <w:jc w:val="both"/>
        <w:rPr>
          <w:rFonts w:asciiTheme="minorHAnsi" w:hAnsiTheme="minorHAnsi" w:cstheme="minorHAnsi"/>
          <w:sz w:val="22"/>
          <w:szCs w:val="22"/>
        </w:rPr>
      </w:pPr>
      <w:r w:rsidRPr="00A21432">
        <w:rPr>
          <w:rFonts w:asciiTheme="minorHAnsi" w:hAnsiTheme="minorHAnsi" w:cstheme="minorHAnsi"/>
          <w:color w:val="000000"/>
          <w:sz w:val="22"/>
          <w:szCs w:val="22"/>
        </w:rPr>
        <w:t>De conformidad con el Acuerdo de Colaboración</w:t>
      </w:r>
      <w:r w:rsidRPr="007D40C5">
        <w:rPr>
          <w:rFonts w:asciiTheme="minorHAnsi" w:hAnsiTheme="minorHAnsi" w:cstheme="minorHAnsi"/>
          <w:color w:val="000000"/>
          <w:sz w:val="22"/>
          <w:szCs w:val="22"/>
        </w:rPr>
        <w:t xml:space="preserve"> firmado el </w:t>
      </w:r>
      <w:r w:rsidR="00FA3194" w:rsidRPr="007D40C5">
        <w:rPr>
          <w:rFonts w:asciiTheme="minorHAnsi" w:hAnsiTheme="minorHAnsi" w:cstheme="minorHAnsi"/>
          <w:color w:val="000000"/>
          <w:sz w:val="22"/>
          <w:szCs w:val="22"/>
        </w:rPr>
        <w:t>día…</w:t>
      </w:r>
      <w:r w:rsidR="00FA3194">
        <w:rPr>
          <w:rFonts w:asciiTheme="minorHAnsi" w:hAnsiTheme="minorHAnsi" w:cstheme="minorHAnsi"/>
          <w:color w:val="000000"/>
          <w:sz w:val="22"/>
          <w:szCs w:val="22"/>
        </w:rPr>
        <w:t>,</w:t>
      </w:r>
      <w:r w:rsidRPr="007D40C5">
        <w:rPr>
          <w:rFonts w:asciiTheme="minorHAnsi" w:hAnsiTheme="minorHAnsi" w:cstheme="minorHAnsi"/>
          <w:color w:val="000000"/>
          <w:sz w:val="22"/>
          <w:szCs w:val="22"/>
        </w:rPr>
        <w:t xml:space="preserve"> entre la Dirección General de Financiación y Fondos Eur</w:t>
      </w:r>
      <w:r w:rsidR="00FA3194">
        <w:rPr>
          <w:rFonts w:asciiTheme="minorHAnsi" w:hAnsiTheme="minorHAnsi" w:cstheme="minorHAnsi"/>
          <w:color w:val="000000"/>
          <w:sz w:val="22"/>
          <w:szCs w:val="22"/>
        </w:rPr>
        <w:t>opeos y la Dirección General…, D./</w:t>
      </w:r>
      <w:proofErr w:type="spellStart"/>
      <w:r w:rsidR="00FA3194">
        <w:rPr>
          <w:rFonts w:asciiTheme="minorHAnsi" w:hAnsiTheme="minorHAnsi" w:cstheme="minorHAnsi"/>
          <w:color w:val="000000"/>
          <w:sz w:val="22"/>
          <w:szCs w:val="22"/>
        </w:rPr>
        <w:t>Dña</w:t>
      </w:r>
      <w:proofErr w:type="spellEnd"/>
      <w:r w:rsidR="00FA3194">
        <w:rPr>
          <w:rFonts w:asciiTheme="minorHAnsi" w:hAnsiTheme="minorHAnsi" w:cstheme="minorHAnsi"/>
          <w:color w:val="000000"/>
          <w:sz w:val="22"/>
          <w:szCs w:val="22"/>
        </w:rPr>
        <w:t>…</w:t>
      </w:r>
      <w:r w:rsidRPr="007D40C5">
        <w:rPr>
          <w:rFonts w:asciiTheme="minorHAnsi" w:hAnsiTheme="minorHAnsi" w:cstheme="minorHAnsi"/>
          <w:color w:val="000000"/>
          <w:sz w:val="22"/>
          <w:szCs w:val="22"/>
        </w:rPr>
        <w:t xml:space="preserve">, en calidad de ……… presenta la siguiente operación para su cofinanciación por el </w:t>
      </w:r>
      <w:r w:rsidR="00FF10A4" w:rsidRPr="00FF10A4">
        <w:rPr>
          <w:rFonts w:asciiTheme="minorHAnsi" w:hAnsiTheme="minorHAnsi" w:cstheme="minorHAnsi"/>
          <w:b/>
          <w:color w:val="000000"/>
          <w:sz w:val="22"/>
          <w:szCs w:val="22"/>
        </w:rPr>
        <w:t xml:space="preserve">Programa </w:t>
      </w:r>
      <w:r w:rsidRPr="007D40C5">
        <w:rPr>
          <w:rFonts w:asciiTheme="minorHAnsi" w:hAnsiTheme="minorHAnsi" w:cstheme="minorHAnsi"/>
          <w:b/>
          <w:color w:val="000000"/>
          <w:sz w:val="22"/>
          <w:szCs w:val="22"/>
        </w:rPr>
        <w:t xml:space="preserve">FEDER </w:t>
      </w:r>
      <w:r w:rsidRPr="007D40C5">
        <w:rPr>
          <w:rFonts w:asciiTheme="minorHAnsi" w:hAnsiTheme="minorHAnsi" w:cstheme="minorHAnsi"/>
          <w:b/>
          <w:sz w:val="22"/>
          <w:szCs w:val="22"/>
        </w:rPr>
        <w:t>Aragón 2021-2027</w:t>
      </w:r>
    </w:p>
    <w:p w:rsidR="005548BA" w:rsidRPr="007D40C5" w:rsidRDefault="005548BA" w:rsidP="007D40C5">
      <w:pPr>
        <w:spacing w:after="180" w:line="274" w:lineRule="auto"/>
        <w:jc w:val="both"/>
        <w:rPr>
          <w:rFonts w:asciiTheme="minorHAnsi" w:hAnsiTheme="minorHAnsi" w:cstheme="minorHAnsi"/>
          <w:sz w:val="22"/>
          <w:szCs w:val="22"/>
        </w:rPr>
      </w:pPr>
    </w:p>
    <w:p w:rsidR="007D40C5" w:rsidRPr="007D40C5" w:rsidRDefault="007D40C5" w:rsidP="005548BA">
      <w:pPr>
        <w:numPr>
          <w:ilvl w:val="0"/>
          <w:numId w:val="10"/>
        </w:numPr>
        <w:spacing w:before="240" w:after="120" w:line="274" w:lineRule="auto"/>
        <w:jc w:val="both"/>
        <w:rPr>
          <w:rFonts w:asciiTheme="minorHAnsi" w:hAnsiTheme="minorHAnsi" w:cstheme="minorHAnsi"/>
          <w:b/>
          <w:sz w:val="22"/>
          <w:szCs w:val="22"/>
        </w:rPr>
      </w:pPr>
      <w:r w:rsidRPr="007D40C5">
        <w:rPr>
          <w:rFonts w:asciiTheme="minorHAnsi" w:hAnsiTheme="minorHAnsi" w:cstheme="minorHAnsi"/>
          <w:b/>
          <w:sz w:val="22"/>
          <w:szCs w:val="22"/>
        </w:rPr>
        <w:t>OPERACIÓN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8"/>
      </w:tblGrid>
      <w:tr w:rsidR="007D40C5" w:rsidRPr="007D40C5" w:rsidTr="00D668C4">
        <w:tc>
          <w:tcPr>
            <w:tcW w:w="1439"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sz w:val="22"/>
                <w:szCs w:val="22"/>
              </w:rPr>
            </w:pPr>
            <w:r w:rsidRPr="007D40C5">
              <w:rPr>
                <w:rFonts w:asciiTheme="minorHAnsi" w:hAnsiTheme="minorHAnsi" w:cstheme="minorHAnsi"/>
                <w:b/>
                <w:sz w:val="22"/>
                <w:szCs w:val="22"/>
              </w:rPr>
              <w:t>Nombre operación</w:t>
            </w:r>
          </w:p>
          <w:p w:rsidR="007D40C5" w:rsidRPr="007D40C5" w:rsidRDefault="007D40C5" w:rsidP="005548BA">
            <w:pPr>
              <w:spacing w:after="120" w:line="274" w:lineRule="auto"/>
              <w:jc w:val="both"/>
              <w:rPr>
                <w:rFonts w:asciiTheme="minorHAnsi" w:hAnsiTheme="minorHAnsi" w:cstheme="minorHAnsi"/>
                <w:sz w:val="22"/>
                <w:szCs w:val="22"/>
              </w:rPr>
            </w:pPr>
            <w:r w:rsidRPr="007D40C5">
              <w:rPr>
                <w:rFonts w:asciiTheme="minorHAnsi" w:hAnsiTheme="minorHAnsi" w:cstheme="minorHAnsi"/>
                <w:i/>
                <w:sz w:val="22"/>
                <w:szCs w:val="22"/>
              </w:rPr>
              <w:t xml:space="preserve">(máximo </w:t>
            </w:r>
            <w:r w:rsidRPr="007D40C5">
              <w:rPr>
                <w:rFonts w:asciiTheme="minorHAnsi" w:hAnsiTheme="minorHAnsi" w:cstheme="minorHAnsi"/>
                <w:b/>
                <w:i/>
                <w:sz w:val="22"/>
                <w:szCs w:val="22"/>
              </w:rPr>
              <w:t>255</w:t>
            </w:r>
            <w:r w:rsidRPr="007D40C5">
              <w:rPr>
                <w:rFonts w:asciiTheme="minorHAnsi" w:hAnsiTheme="minorHAnsi" w:cstheme="minorHAnsi"/>
                <w:i/>
                <w:sz w:val="22"/>
                <w:szCs w:val="22"/>
              </w:rPr>
              <w:t xml:space="preserve"> caracteres)</w:t>
            </w:r>
          </w:p>
        </w:tc>
        <w:tc>
          <w:tcPr>
            <w:tcW w:w="3561" w:type="pct"/>
            <w:tcBorders>
              <w:top w:val="single" w:sz="4" w:space="0" w:color="999999"/>
              <w:left w:val="single" w:sz="4" w:space="0" w:color="999999"/>
              <w:bottom w:val="single" w:sz="4" w:space="0" w:color="999999"/>
              <w:right w:val="single" w:sz="4" w:space="0" w:color="999999"/>
            </w:tcBorders>
            <w:shd w:val="clear" w:color="auto" w:fill="auto"/>
          </w:tcPr>
          <w:p w:rsidR="007D40C5" w:rsidRPr="007D40C5" w:rsidRDefault="007D40C5" w:rsidP="005548BA">
            <w:pPr>
              <w:spacing w:after="120" w:line="274" w:lineRule="auto"/>
              <w:jc w:val="both"/>
              <w:rPr>
                <w:rFonts w:asciiTheme="minorHAnsi" w:hAnsiTheme="minorHAnsi" w:cstheme="minorHAnsi"/>
                <w:b/>
                <w:sz w:val="22"/>
                <w:szCs w:val="22"/>
              </w:rPr>
            </w:pPr>
          </w:p>
        </w:tc>
      </w:tr>
      <w:tr w:rsidR="007D40C5" w:rsidRPr="007D40C5" w:rsidTr="00D668C4">
        <w:tc>
          <w:tcPr>
            <w:tcW w:w="1439"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sz w:val="22"/>
                <w:szCs w:val="22"/>
              </w:rPr>
            </w:pPr>
            <w:r w:rsidRPr="007D40C5">
              <w:rPr>
                <w:rFonts w:asciiTheme="minorHAnsi" w:hAnsiTheme="minorHAnsi" w:cstheme="minorHAnsi"/>
                <w:b/>
                <w:sz w:val="22"/>
                <w:szCs w:val="22"/>
              </w:rPr>
              <w:t>Nombre operación en inglés</w:t>
            </w:r>
          </w:p>
        </w:tc>
        <w:tc>
          <w:tcPr>
            <w:tcW w:w="3561" w:type="pct"/>
            <w:tcBorders>
              <w:top w:val="single" w:sz="4" w:space="0" w:color="999999"/>
              <w:left w:val="single" w:sz="4" w:space="0" w:color="999999"/>
              <w:bottom w:val="single" w:sz="4" w:space="0" w:color="999999"/>
              <w:right w:val="single" w:sz="4" w:space="0" w:color="999999"/>
            </w:tcBorders>
            <w:shd w:val="clear" w:color="auto" w:fill="auto"/>
          </w:tcPr>
          <w:p w:rsidR="007D40C5" w:rsidRPr="007D40C5" w:rsidRDefault="007D40C5" w:rsidP="005548BA">
            <w:pPr>
              <w:spacing w:after="120" w:line="274" w:lineRule="auto"/>
              <w:jc w:val="both"/>
              <w:rPr>
                <w:rFonts w:asciiTheme="minorHAnsi" w:hAnsiTheme="minorHAnsi" w:cstheme="minorHAnsi"/>
                <w:b/>
                <w:sz w:val="22"/>
                <w:szCs w:val="22"/>
              </w:rPr>
            </w:pPr>
          </w:p>
        </w:tc>
      </w:tr>
      <w:tr w:rsidR="007D40C5" w:rsidRPr="007D40C5" w:rsidTr="00D668C4">
        <w:tc>
          <w:tcPr>
            <w:tcW w:w="1439"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sz w:val="22"/>
                <w:szCs w:val="22"/>
              </w:rPr>
            </w:pPr>
            <w:r w:rsidRPr="007D40C5">
              <w:rPr>
                <w:rFonts w:asciiTheme="minorHAnsi" w:hAnsiTheme="minorHAnsi" w:cstheme="minorHAnsi"/>
                <w:b/>
                <w:sz w:val="22"/>
                <w:szCs w:val="22"/>
              </w:rPr>
              <w:t>Código operación</w:t>
            </w:r>
          </w:p>
          <w:p w:rsidR="007D40C5" w:rsidRPr="007D40C5" w:rsidRDefault="007D40C5" w:rsidP="005548BA">
            <w:pPr>
              <w:spacing w:after="120" w:line="274" w:lineRule="auto"/>
              <w:jc w:val="both"/>
              <w:rPr>
                <w:rFonts w:asciiTheme="minorHAnsi" w:hAnsiTheme="minorHAnsi" w:cstheme="minorHAnsi"/>
                <w:sz w:val="22"/>
                <w:szCs w:val="22"/>
              </w:rPr>
            </w:pPr>
            <w:r w:rsidRPr="007D40C5">
              <w:rPr>
                <w:rFonts w:asciiTheme="minorHAnsi" w:hAnsiTheme="minorHAnsi" w:cstheme="minorHAnsi"/>
                <w:i/>
                <w:sz w:val="22"/>
                <w:szCs w:val="22"/>
              </w:rPr>
              <w:t xml:space="preserve">(máximo </w:t>
            </w:r>
            <w:r w:rsidRPr="007D40C5">
              <w:rPr>
                <w:rFonts w:asciiTheme="minorHAnsi" w:hAnsiTheme="minorHAnsi" w:cstheme="minorHAnsi"/>
                <w:b/>
                <w:i/>
                <w:sz w:val="22"/>
                <w:szCs w:val="22"/>
              </w:rPr>
              <w:t>30</w:t>
            </w:r>
            <w:r w:rsidRPr="007D40C5">
              <w:rPr>
                <w:rFonts w:asciiTheme="minorHAnsi" w:hAnsiTheme="minorHAnsi" w:cstheme="minorHAnsi"/>
                <w:i/>
                <w:sz w:val="22"/>
                <w:szCs w:val="22"/>
              </w:rPr>
              <w:t xml:space="preserve"> caracteres)</w:t>
            </w:r>
          </w:p>
        </w:tc>
        <w:tc>
          <w:tcPr>
            <w:tcW w:w="3561" w:type="pct"/>
            <w:tcBorders>
              <w:top w:val="single" w:sz="4" w:space="0" w:color="999999"/>
              <w:left w:val="single" w:sz="4" w:space="0" w:color="999999"/>
              <w:bottom w:val="single" w:sz="4" w:space="0" w:color="999999"/>
              <w:right w:val="single" w:sz="4" w:space="0" w:color="999999"/>
            </w:tcBorders>
            <w:shd w:val="clear" w:color="auto" w:fill="auto"/>
          </w:tcPr>
          <w:p w:rsidR="007D40C5" w:rsidRPr="007D40C5" w:rsidRDefault="007D40C5" w:rsidP="005548BA">
            <w:pPr>
              <w:spacing w:after="120" w:line="274" w:lineRule="auto"/>
              <w:jc w:val="both"/>
              <w:rPr>
                <w:rFonts w:asciiTheme="minorHAnsi" w:hAnsiTheme="minorHAnsi" w:cstheme="minorHAnsi"/>
                <w:sz w:val="22"/>
                <w:szCs w:val="22"/>
              </w:rPr>
            </w:pPr>
          </w:p>
        </w:tc>
      </w:tr>
    </w:tbl>
    <w:p w:rsidR="007D40C5" w:rsidRDefault="007D40C5" w:rsidP="007D40C5">
      <w:pPr>
        <w:spacing w:after="180" w:line="274" w:lineRule="auto"/>
        <w:jc w:val="both"/>
        <w:rPr>
          <w:rFonts w:asciiTheme="minorHAnsi" w:hAnsiTheme="minorHAnsi" w:cstheme="minorHAnsi"/>
          <w:i/>
          <w:sz w:val="22"/>
          <w:szCs w:val="22"/>
        </w:rPr>
      </w:pPr>
      <w:r w:rsidRPr="007D40C5">
        <w:rPr>
          <w:rFonts w:asciiTheme="minorHAnsi" w:hAnsiTheme="minorHAnsi" w:cstheme="minorHAnsi"/>
          <w:i/>
          <w:sz w:val="22"/>
          <w:szCs w:val="22"/>
        </w:rPr>
        <w:t>El código de la operación no puede incluir caracteres especiales (espacios, barra, punto, %, &amp;)</w:t>
      </w:r>
    </w:p>
    <w:p w:rsidR="00386230" w:rsidRPr="007D40C5" w:rsidRDefault="00386230" w:rsidP="005548BA">
      <w:pPr>
        <w:spacing w:after="120" w:line="274" w:lineRule="auto"/>
        <w:jc w:val="both"/>
        <w:rPr>
          <w:rFonts w:asciiTheme="minorHAnsi" w:hAnsiTheme="minorHAnsi" w:cstheme="minorHAnsi"/>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6999"/>
      </w:tblGrid>
      <w:tr w:rsidR="007D40C5" w:rsidRPr="007D40C5" w:rsidTr="00D668C4">
        <w:tc>
          <w:tcPr>
            <w:tcW w:w="1257"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sz w:val="22"/>
                <w:szCs w:val="22"/>
              </w:rPr>
            </w:pPr>
            <w:r w:rsidRPr="007D40C5">
              <w:rPr>
                <w:rFonts w:asciiTheme="minorHAnsi" w:hAnsiTheme="minorHAnsi" w:cstheme="minorHAnsi"/>
                <w:b/>
                <w:sz w:val="22"/>
                <w:szCs w:val="22"/>
              </w:rPr>
              <w:t>Objetivo Político</w:t>
            </w:r>
          </w:p>
        </w:tc>
        <w:tc>
          <w:tcPr>
            <w:tcW w:w="3743"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sz w:val="22"/>
                <w:szCs w:val="22"/>
              </w:rPr>
            </w:pPr>
          </w:p>
        </w:tc>
      </w:tr>
      <w:tr w:rsidR="007D40C5" w:rsidRPr="007D40C5" w:rsidTr="00D668C4">
        <w:tc>
          <w:tcPr>
            <w:tcW w:w="1257"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sz w:val="22"/>
                <w:szCs w:val="22"/>
              </w:rPr>
            </w:pPr>
            <w:r w:rsidRPr="007D40C5">
              <w:rPr>
                <w:rFonts w:asciiTheme="minorHAnsi" w:hAnsiTheme="minorHAnsi" w:cstheme="minorHAnsi"/>
                <w:b/>
                <w:sz w:val="22"/>
                <w:szCs w:val="22"/>
              </w:rPr>
              <w:t>Prioridad Inversión</w:t>
            </w:r>
          </w:p>
        </w:tc>
        <w:tc>
          <w:tcPr>
            <w:tcW w:w="3743"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sz w:val="22"/>
                <w:szCs w:val="22"/>
              </w:rPr>
            </w:pPr>
          </w:p>
        </w:tc>
      </w:tr>
      <w:tr w:rsidR="007D40C5" w:rsidRPr="007D40C5" w:rsidTr="00D668C4">
        <w:tc>
          <w:tcPr>
            <w:tcW w:w="1257"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Objetivo Específico</w:t>
            </w:r>
          </w:p>
        </w:tc>
        <w:tc>
          <w:tcPr>
            <w:tcW w:w="3743"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r w:rsidR="007D40C5" w:rsidRPr="007D40C5" w:rsidTr="00D668C4">
        <w:tc>
          <w:tcPr>
            <w:tcW w:w="1257" w:type="pct"/>
            <w:tcBorders>
              <w:top w:val="nil"/>
              <w:left w:val="nil"/>
              <w:bottom w:val="nil"/>
              <w:right w:val="single" w:sz="4" w:space="0" w:color="999999"/>
            </w:tcBorders>
            <w:shd w:val="clear" w:color="auto" w:fill="auto"/>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Actuación</w:t>
            </w:r>
          </w:p>
        </w:tc>
        <w:tc>
          <w:tcPr>
            <w:tcW w:w="3743" w:type="pct"/>
            <w:tcBorders>
              <w:top w:val="single" w:sz="4" w:space="0" w:color="999999"/>
              <w:left w:val="single" w:sz="4" w:space="0" w:color="999999"/>
              <w:bottom w:val="single" w:sz="4" w:space="0" w:color="999999"/>
              <w:right w:val="single" w:sz="4" w:space="0" w:color="999999"/>
            </w:tcBorders>
            <w:shd w:val="clear" w:color="auto" w:fill="auto"/>
          </w:tcPr>
          <w:p w:rsidR="007D40C5" w:rsidRPr="007D40C5" w:rsidRDefault="007D40C5" w:rsidP="005548BA">
            <w:pPr>
              <w:spacing w:after="120" w:line="274" w:lineRule="auto"/>
              <w:jc w:val="both"/>
              <w:rPr>
                <w:rFonts w:asciiTheme="minorHAnsi" w:hAnsiTheme="minorHAnsi" w:cstheme="minorHAnsi"/>
                <w:color w:val="000000"/>
                <w:sz w:val="22"/>
                <w:szCs w:val="22"/>
                <w:lang w:val="pt-PT"/>
              </w:rPr>
            </w:pPr>
          </w:p>
        </w:tc>
      </w:tr>
    </w:tbl>
    <w:p w:rsidR="007D40C5" w:rsidRDefault="007D40C5" w:rsidP="005548BA">
      <w:pPr>
        <w:spacing w:after="120" w:line="274" w:lineRule="auto"/>
        <w:jc w:val="both"/>
        <w:rPr>
          <w:rFonts w:asciiTheme="minorHAnsi" w:hAnsiTheme="minorHAnsi" w:cstheme="minorHAnsi"/>
          <w:color w:val="000000"/>
          <w:sz w:val="22"/>
          <w:szCs w:val="22"/>
          <w:u w:val="single"/>
        </w:rPr>
      </w:pPr>
    </w:p>
    <w:p w:rsidR="007D40C5" w:rsidRPr="007D40C5" w:rsidRDefault="007D40C5" w:rsidP="005548BA">
      <w:pPr>
        <w:numPr>
          <w:ilvl w:val="0"/>
          <w:numId w:val="10"/>
        </w:numPr>
        <w:spacing w:before="240" w:after="120" w:line="274" w:lineRule="auto"/>
        <w:jc w:val="both"/>
        <w:rPr>
          <w:rFonts w:asciiTheme="minorHAnsi" w:hAnsiTheme="minorHAnsi" w:cstheme="minorHAnsi"/>
          <w:b/>
          <w:sz w:val="22"/>
          <w:szCs w:val="22"/>
        </w:rPr>
      </w:pPr>
      <w:r w:rsidRPr="007D40C5">
        <w:rPr>
          <w:rFonts w:asciiTheme="minorHAnsi" w:hAnsiTheme="minorHAnsi" w:cstheme="minorHAnsi"/>
          <w:b/>
          <w:sz w:val="22"/>
          <w:szCs w:val="22"/>
        </w:rPr>
        <w:t>ÓRGANO GESTOR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6849"/>
      </w:tblGrid>
      <w:tr w:rsidR="007D40C5" w:rsidRPr="007D40C5" w:rsidTr="00D668C4">
        <w:tc>
          <w:tcPr>
            <w:tcW w:w="1337"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Departamento</w:t>
            </w:r>
          </w:p>
        </w:tc>
        <w:tc>
          <w:tcPr>
            <w:tcW w:w="3663"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r w:rsidR="007D40C5" w:rsidRPr="007D40C5" w:rsidTr="00D668C4">
        <w:tc>
          <w:tcPr>
            <w:tcW w:w="1337"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Dirección General</w:t>
            </w:r>
            <w:r w:rsidR="00FF10A4">
              <w:rPr>
                <w:rFonts w:asciiTheme="minorHAnsi" w:hAnsiTheme="minorHAnsi" w:cstheme="minorHAnsi"/>
                <w:b/>
                <w:color w:val="000000"/>
                <w:sz w:val="22"/>
                <w:szCs w:val="22"/>
              </w:rPr>
              <w:t>/Asimilado</w:t>
            </w:r>
          </w:p>
        </w:tc>
        <w:tc>
          <w:tcPr>
            <w:tcW w:w="3663"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r w:rsidR="007D40C5" w:rsidRPr="007D40C5" w:rsidTr="00D668C4">
        <w:tc>
          <w:tcPr>
            <w:tcW w:w="1337"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Servicio o Unidad</w:t>
            </w:r>
          </w:p>
        </w:tc>
        <w:tc>
          <w:tcPr>
            <w:tcW w:w="3663"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bl>
    <w:p w:rsidR="007D40C5" w:rsidRPr="007D40C5" w:rsidRDefault="007D40C5" w:rsidP="005548BA">
      <w:pPr>
        <w:spacing w:after="120" w:line="274" w:lineRule="auto"/>
        <w:jc w:val="both"/>
        <w:rPr>
          <w:rFonts w:asciiTheme="minorHAnsi" w:hAnsiTheme="minorHAnsi" w:cstheme="minorHAns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6883"/>
      </w:tblGrid>
      <w:tr w:rsidR="007D40C5" w:rsidRPr="007D40C5" w:rsidTr="00D668C4">
        <w:tc>
          <w:tcPr>
            <w:tcW w:w="1319"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Persona de contacto</w:t>
            </w:r>
          </w:p>
        </w:tc>
        <w:tc>
          <w:tcPr>
            <w:tcW w:w="3681"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r w:rsidR="007D40C5" w:rsidRPr="007D40C5" w:rsidTr="00D668C4">
        <w:tc>
          <w:tcPr>
            <w:tcW w:w="1319"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Teléfono de contacto</w:t>
            </w:r>
          </w:p>
        </w:tc>
        <w:tc>
          <w:tcPr>
            <w:tcW w:w="3681"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r w:rsidR="007D40C5" w:rsidRPr="007D40C5" w:rsidTr="00D668C4">
        <w:tc>
          <w:tcPr>
            <w:tcW w:w="1319" w:type="pct"/>
            <w:tcBorders>
              <w:top w:val="nil"/>
              <w:left w:val="nil"/>
              <w:bottom w:val="nil"/>
              <w:right w:val="single" w:sz="4" w:space="0" w:color="999999"/>
            </w:tcBorders>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E-mail de contacto</w:t>
            </w:r>
          </w:p>
        </w:tc>
        <w:tc>
          <w:tcPr>
            <w:tcW w:w="3681" w:type="pct"/>
            <w:tcBorders>
              <w:top w:val="single" w:sz="4" w:space="0" w:color="999999"/>
              <w:left w:val="single" w:sz="4" w:space="0" w:color="999999"/>
              <w:bottom w:val="single" w:sz="4" w:space="0" w:color="999999"/>
              <w:right w:val="single" w:sz="4" w:space="0" w:color="999999"/>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bl>
    <w:p w:rsidR="007D40C5" w:rsidRDefault="007D40C5" w:rsidP="005548BA">
      <w:pPr>
        <w:spacing w:after="120" w:line="274" w:lineRule="auto"/>
        <w:jc w:val="both"/>
        <w:rPr>
          <w:rFonts w:asciiTheme="minorHAnsi" w:hAnsiTheme="minorHAnsi" w:cstheme="minorHAnsi"/>
          <w:color w:val="000000"/>
          <w:sz w:val="22"/>
          <w:szCs w:val="22"/>
        </w:rPr>
      </w:pPr>
    </w:p>
    <w:p w:rsidR="005548BA" w:rsidRPr="007D40C5" w:rsidRDefault="005548BA"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numPr>
          <w:ilvl w:val="0"/>
          <w:numId w:val="10"/>
        </w:numPr>
        <w:spacing w:before="240"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lastRenderedPageBreak/>
        <w:t>RESUMEN DE LA OPERACIÓN</w:t>
      </w:r>
    </w:p>
    <w:p w:rsidR="007D40C5" w:rsidRPr="007D40C5" w:rsidRDefault="007D40C5" w:rsidP="005548BA">
      <w:pPr>
        <w:spacing w:after="120" w:line="274" w:lineRule="auto"/>
        <w:jc w:val="both"/>
        <w:rPr>
          <w:rFonts w:asciiTheme="minorHAnsi" w:hAnsiTheme="minorHAnsi" w:cstheme="minorHAnsi"/>
          <w:i/>
          <w:color w:val="000000"/>
          <w:sz w:val="22"/>
          <w:szCs w:val="22"/>
        </w:rPr>
      </w:pPr>
      <w:r w:rsidRPr="007D40C5">
        <w:rPr>
          <w:rFonts w:asciiTheme="minorHAnsi" w:hAnsiTheme="minorHAnsi" w:cstheme="minorHAnsi"/>
          <w:i/>
          <w:color w:val="000000"/>
          <w:sz w:val="22"/>
          <w:szCs w:val="22"/>
        </w:rPr>
        <w:t xml:space="preserve">Explicar brevemente en qué consiste la operación, identificando claramente los proyectos que se agrupan en ella. Máximo </w:t>
      </w:r>
      <w:r w:rsidRPr="007D40C5">
        <w:rPr>
          <w:rFonts w:asciiTheme="minorHAnsi" w:hAnsiTheme="minorHAnsi" w:cstheme="minorHAnsi"/>
          <w:b/>
          <w:i/>
          <w:color w:val="000000"/>
          <w:sz w:val="22"/>
          <w:szCs w:val="22"/>
        </w:rPr>
        <w:t>1.000</w:t>
      </w:r>
      <w:r w:rsidRPr="007D40C5">
        <w:rPr>
          <w:rFonts w:asciiTheme="minorHAnsi" w:hAnsiTheme="minorHAnsi" w:cstheme="minorHAnsi"/>
          <w:i/>
          <w:color w:val="000000"/>
          <w:sz w:val="22"/>
          <w:szCs w:val="22"/>
        </w:rPr>
        <w:t xml:space="preserve"> caracteres</w:t>
      </w: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7D40C5">
      <w:pPr>
        <w:spacing w:after="180" w:line="274" w:lineRule="auto"/>
        <w:jc w:val="both"/>
        <w:rPr>
          <w:rFonts w:asciiTheme="minorHAnsi" w:hAnsiTheme="minorHAnsi" w:cstheme="minorHAnsi"/>
          <w:color w:val="000000"/>
          <w:sz w:val="22"/>
          <w:szCs w:val="22"/>
        </w:rPr>
      </w:pPr>
    </w:p>
    <w:p w:rsidR="007D40C5" w:rsidRPr="007D40C5" w:rsidRDefault="007D40C5" w:rsidP="005548BA">
      <w:pPr>
        <w:numPr>
          <w:ilvl w:val="0"/>
          <w:numId w:val="10"/>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DESCRIPCIÓN DETALLADA DE LA OPERACIÓN</w:t>
      </w:r>
    </w:p>
    <w:p w:rsidR="007D40C5" w:rsidRPr="007D40C5" w:rsidRDefault="007D40C5" w:rsidP="005548BA">
      <w:pPr>
        <w:spacing w:after="120" w:line="274" w:lineRule="auto"/>
        <w:jc w:val="both"/>
        <w:rPr>
          <w:rFonts w:asciiTheme="minorHAnsi" w:hAnsiTheme="minorHAnsi" w:cstheme="minorHAnsi"/>
          <w:i/>
          <w:color w:val="000000"/>
          <w:sz w:val="22"/>
          <w:szCs w:val="22"/>
        </w:rPr>
      </w:pPr>
      <w:r w:rsidRPr="007D40C5">
        <w:rPr>
          <w:rFonts w:asciiTheme="minorHAnsi" w:hAnsiTheme="minorHAnsi" w:cstheme="minorHAnsi"/>
          <w:i/>
          <w:color w:val="000000"/>
          <w:sz w:val="22"/>
          <w:szCs w:val="22"/>
        </w:rPr>
        <w:t>Si se considera conveniente, añadir una descripción adicional más detallada que permita conocer más a fondo lo que se va a realizar en la operación.</w:t>
      </w: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7D40C5">
      <w:pPr>
        <w:autoSpaceDE w:val="0"/>
        <w:autoSpaceDN w:val="0"/>
        <w:adjustRightInd w:val="0"/>
        <w:spacing w:after="180" w:line="274" w:lineRule="auto"/>
        <w:jc w:val="both"/>
        <w:rPr>
          <w:rFonts w:asciiTheme="minorHAnsi" w:hAnsiTheme="minorHAnsi" w:cstheme="minorHAnsi"/>
          <w:color w:val="000000"/>
          <w:sz w:val="22"/>
          <w:szCs w:val="22"/>
        </w:rPr>
      </w:pPr>
    </w:p>
    <w:p w:rsidR="007D40C5" w:rsidRPr="007D40C5" w:rsidRDefault="007D40C5" w:rsidP="005548BA">
      <w:pPr>
        <w:numPr>
          <w:ilvl w:val="0"/>
          <w:numId w:val="12"/>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SISTEMA DE GESTIÓN DE LA OPERACIÓN</w:t>
      </w:r>
    </w:p>
    <w:p w:rsidR="007D40C5" w:rsidRPr="007D40C5" w:rsidRDefault="007D40C5" w:rsidP="005548BA">
      <w:pPr>
        <w:numPr>
          <w:ilvl w:val="1"/>
          <w:numId w:val="14"/>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Breve descripción del método de gestión y soporte jurídico de referencia:</w:t>
      </w:r>
    </w:p>
    <w:p w:rsidR="007D40C5" w:rsidRPr="007D40C5" w:rsidRDefault="007D40C5" w:rsidP="005548BA">
      <w:pPr>
        <w:spacing w:after="120" w:line="274" w:lineRule="auto"/>
        <w:jc w:val="both"/>
        <w:rPr>
          <w:rFonts w:asciiTheme="minorHAnsi" w:hAnsiTheme="minorHAnsi" w:cstheme="minorHAnsi"/>
          <w:i/>
          <w:color w:val="000000"/>
          <w:sz w:val="22"/>
          <w:szCs w:val="22"/>
        </w:rPr>
      </w:pPr>
      <w:r w:rsidRPr="007D40C5">
        <w:rPr>
          <w:rFonts w:asciiTheme="minorHAnsi" w:hAnsiTheme="minorHAnsi" w:cstheme="minorHAnsi"/>
          <w:i/>
          <w:color w:val="000000"/>
          <w:sz w:val="22"/>
          <w:szCs w:val="22"/>
        </w:rPr>
        <w:t>Debe señalarse el método de gestión y detallar la normativa concreta y soporte jurídico de los convenios, contratos, encargos... que sustentan la operación.</w:t>
      </w: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spacing w:after="120" w:line="274" w:lineRule="auto"/>
        <w:jc w:val="both"/>
        <w:rPr>
          <w:rFonts w:asciiTheme="minorHAnsi" w:hAnsiTheme="minorHAnsi" w:cstheme="minorHAnsi"/>
          <w:i/>
          <w:color w:val="000000"/>
          <w:sz w:val="22"/>
          <w:szCs w:val="22"/>
        </w:rPr>
      </w:pPr>
    </w:p>
    <w:p w:rsidR="007D40C5" w:rsidRPr="007D40C5" w:rsidRDefault="007D40C5" w:rsidP="005548BA">
      <w:pPr>
        <w:numPr>
          <w:ilvl w:val="1"/>
          <w:numId w:val="15"/>
        </w:numPr>
        <w:spacing w:after="120" w:line="273" w:lineRule="auto"/>
        <w:contextualSpacing/>
        <w:jc w:val="both"/>
        <w:rPr>
          <w:rFonts w:asciiTheme="minorHAnsi" w:hAnsiTheme="minorHAnsi" w:cstheme="minorHAnsi"/>
          <w:b/>
          <w:sz w:val="22"/>
          <w:szCs w:val="22"/>
        </w:rPr>
      </w:pPr>
      <w:r w:rsidRPr="007D40C5">
        <w:rPr>
          <w:rFonts w:asciiTheme="minorHAnsi" w:hAnsiTheme="minorHAnsi" w:cstheme="minorHAnsi"/>
          <w:b/>
          <w:sz w:val="22"/>
          <w:szCs w:val="22"/>
        </w:rPr>
        <w:t>¿Se prevé la utilización de costes reales?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2"/>
        <w:gridCol w:w="913"/>
        <w:gridCol w:w="546"/>
        <w:gridCol w:w="454"/>
      </w:tblGrid>
      <w:tr w:rsidR="007D40C5" w:rsidRPr="007D40C5" w:rsidTr="00D668C4">
        <w:trPr>
          <w:jc w:val="center"/>
        </w:trPr>
        <w:tc>
          <w:tcPr>
            <w:tcW w:w="454" w:type="dxa"/>
            <w:tcBorders>
              <w:top w:val="single" w:sz="4" w:space="0" w:color="auto"/>
              <w:left w:val="single" w:sz="4" w:space="0" w:color="auto"/>
              <w:bottom w:val="single" w:sz="4" w:space="0" w:color="auto"/>
              <w:right w:val="single" w:sz="4" w:space="0" w:color="auto"/>
            </w:tcBorders>
            <w:hideMark/>
          </w:tcPr>
          <w:p w:rsidR="007D40C5" w:rsidRPr="007D40C5" w:rsidRDefault="007D40C5" w:rsidP="005548BA">
            <w:pPr>
              <w:spacing w:after="120" w:line="273" w:lineRule="auto"/>
              <w:rPr>
                <w:rFonts w:asciiTheme="minorHAnsi" w:hAnsiTheme="minorHAnsi" w:cstheme="minorHAnsi"/>
                <w:sz w:val="22"/>
                <w:szCs w:val="22"/>
              </w:rPr>
            </w:pPr>
            <w:r w:rsidRPr="007D40C5">
              <w:rPr>
                <w:rFonts w:asciiTheme="minorHAnsi" w:hAnsiTheme="minorHAnsi" w:cstheme="minorHAnsi"/>
                <w:sz w:val="22"/>
                <w:szCs w:val="22"/>
              </w:rPr>
              <w:t>SI</w:t>
            </w:r>
          </w:p>
        </w:tc>
        <w:tc>
          <w:tcPr>
            <w:tcW w:w="392" w:type="dxa"/>
            <w:tcBorders>
              <w:top w:val="single" w:sz="4" w:space="0" w:color="auto"/>
              <w:left w:val="single" w:sz="4" w:space="0" w:color="auto"/>
              <w:bottom w:val="single" w:sz="4" w:space="0" w:color="auto"/>
              <w:right w:val="single" w:sz="4" w:space="0" w:color="auto"/>
            </w:tcBorders>
          </w:tcPr>
          <w:p w:rsidR="007D40C5" w:rsidRPr="007D40C5" w:rsidRDefault="007D40C5" w:rsidP="005548BA">
            <w:pPr>
              <w:spacing w:after="120" w:line="273" w:lineRule="auto"/>
              <w:rPr>
                <w:rFonts w:asciiTheme="minorHAnsi" w:hAnsiTheme="minorHAnsi" w:cstheme="minorHAnsi"/>
                <w:sz w:val="22"/>
                <w:szCs w:val="22"/>
              </w:rPr>
            </w:pPr>
          </w:p>
        </w:tc>
        <w:tc>
          <w:tcPr>
            <w:tcW w:w="913" w:type="dxa"/>
            <w:tcBorders>
              <w:top w:val="nil"/>
              <w:left w:val="single" w:sz="4" w:space="0" w:color="auto"/>
              <w:bottom w:val="nil"/>
              <w:right w:val="single" w:sz="4" w:space="0" w:color="auto"/>
            </w:tcBorders>
          </w:tcPr>
          <w:p w:rsidR="007D40C5" w:rsidRPr="007D40C5" w:rsidRDefault="007D40C5" w:rsidP="005548BA">
            <w:pPr>
              <w:spacing w:after="120" w:line="273" w:lineRule="auto"/>
              <w:rPr>
                <w:rFonts w:asciiTheme="minorHAnsi" w:hAnsiTheme="minorHAnsi" w:cstheme="minorHAnsi"/>
                <w:sz w:val="22"/>
                <w:szCs w:val="22"/>
              </w:rPr>
            </w:pPr>
          </w:p>
        </w:tc>
        <w:tc>
          <w:tcPr>
            <w:tcW w:w="546" w:type="dxa"/>
            <w:tcBorders>
              <w:top w:val="single" w:sz="4" w:space="0" w:color="auto"/>
              <w:left w:val="single" w:sz="4" w:space="0" w:color="auto"/>
              <w:bottom w:val="single" w:sz="4" w:space="0" w:color="auto"/>
              <w:right w:val="single" w:sz="4" w:space="0" w:color="auto"/>
            </w:tcBorders>
            <w:hideMark/>
          </w:tcPr>
          <w:p w:rsidR="007D40C5" w:rsidRPr="007D40C5" w:rsidRDefault="007D40C5" w:rsidP="005548BA">
            <w:pPr>
              <w:spacing w:after="120" w:line="273" w:lineRule="auto"/>
              <w:rPr>
                <w:rFonts w:asciiTheme="minorHAnsi" w:hAnsiTheme="minorHAnsi" w:cstheme="minorHAnsi"/>
                <w:sz w:val="22"/>
                <w:szCs w:val="22"/>
              </w:rPr>
            </w:pPr>
            <w:r w:rsidRPr="007D40C5">
              <w:rPr>
                <w:rFonts w:asciiTheme="minorHAnsi" w:hAnsiTheme="minorHAnsi" w:cstheme="minorHAnsi"/>
                <w:sz w:val="22"/>
                <w:szCs w:val="22"/>
              </w:rPr>
              <w:t>NO</w:t>
            </w:r>
          </w:p>
        </w:tc>
        <w:tc>
          <w:tcPr>
            <w:tcW w:w="454" w:type="dxa"/>
            <w:tcBorders>
              <w:top w:val="single" w:sz="4" w:space="0" w:color="auto"/>
              <w:left w:val="single" w:sz="4" w:space="0" w:color="auto"/>
              <w:bottom w:val="single" w:sz="4" w:space="0" w:color="auto"/>
              <w:right w:val="single" w:sz="4" w:space="0" w:color="auto"/>
            </w:tcBorders>
            <w:hideMark/>
          </w:tcPr>
          <w:p w:rsidR="007D40C5" w:rsidRPr="007D40C5" w:rsidRDefault="007D40C5" w:rsidP="005548BA">
            <w:pPr>
              <w:spacing w:after="120" w:line="273" w:lineRule="auto"/>
              <w:rPr>
                <w:rFonts w:asciiTheme="minorHAnsi" w:hAnsiTheme="minorHAnsi" w:cstheme="minorHAnsi"/>
                <w:sz w:val="22"/>
                <w:szCs w:val="22"/>
              </w:rPr>
            </w:pPr>
          </w:p>
        </w:tc>
      </w:tr>
    </w:tbl>
    <w:p w:rsidR="007D40C5" w:rsidRPr="007D40C5" w:rsidRDefault="007D40C5" w:rsidP="005548BA">
      <w:pPr>
        <w:spacing w:after="120" w:line="274" w:lineRule="auto"/>
        <w:jc w:val="both"/>
        <w:rPr>
          <w:rFonts w:asciiTheme="minorHAnsi" w:hAnsiTheme="minorHAnsi" w:cstheme="minorHAnsi"/>
          <w:i/>
          <w:color w:val="000000"/>
          <w:sz w:val="22"/>
          <w:szCs w:val="22"/>
        </w:rPr>
      </w:pPr>
    </w:p>
    <w:p w:rsidR="007D40C5" w:rsidRPr="007D40C5" w:rsidRDefault="007D40C5" w:rsidP="005548BA">
      <w:pPr>
        <w:numPr>
          <w:ilvl w:val="1"/>
          <w:numId w:val="15"/>
        </w:numPr>
        <w:spacing w:after="120" w:line="274" w:lineRule="auto"/>
        <w:jc w:val="both"/>
        <w:rPr>
          <w:rFonts w:asciiTheme="minorHAnsi" w:hAnsiTheme="minorHAnsi" w:cstheme="minorHAnsi"/>
          <w:sz w:val="22"/>
          <w:szCs w:val="22"/>
        </w:rPr>
      </w:pPr>
      <w:r w:rsidRPr="007D40C5">
        <w:rPr>
          <w:rFonts w:asciiTheme="minorHAnsi" w:hAnsiTheme="minorHAnsi" w:cstheme="minorHAnsi"/>
          <w:b/>
          <w:sz w:val="22"/>
          <w:szCs w:val="22"/>
        </w:rPr>
        <w:t xml:space="preserve">¿Se prevé la utilización de tipo fijo para costes indirectos y/o de personal Opción de Costes simplificados?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4"/>
        <w:gridCol w:w="851"/>
        <w:gridCol w:w="516"/>
        <w:gridCol w:w="454"/>
      </w:tblGrid>
      <w:tr w:rsidR="007D40C5" w:rsidRPr="007D40C5" w:rsidTr="00D668C4">
        <w:trPr>
          <w:jc w:val="center"/>
        </w:trPr>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color w:val="000000"/>
                <w:sz w:val="22"/>
                <w:szCs w:val="22"/>
              </w:rPr>
              <w:t>SI</w:t>
            </w:r>
          </w:p>
        </w:tc>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851" w:type="dxa"/>
            <w:tcBorders>
              <w:top w:val="nil"/>
              <w:bottom w:val="nil"/>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516" w:type="dxa"/>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color w:val="000000"/>
                <w:sz w:val="22"/>
                <w:szCs w:val="22"/>
              </w:rPr>
              <w:t>NO</w:t>
            </w:r>
          </w:p>
        </w:tc>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bl>
    <w:p w:rsidR="007D40C5" w:rsidRPr="007D40C5" w:rsidRDefault="007D40C5" w:rsidP="005548BA">
      <w:pPr>
        <w:spacing w:after="120" w:line="273" w:lineRule="auto"/>
        <w:ind w:left="283" w:firstLine="210"/>
        <w:jc w:val="both"/>
        <w:rPr>
          <w:rFonts w:asciiTheme="minorHAnsi" w:hAnsiTheme="minorHAnsi" w:cstheme="minorHAnsi"/>
          <w:sz w:val="22"/>
          <w:szCs w:val="22"/>
        </w:rPr>
      </w:pPr>
      <w:r w:rsidRPr="007D40C5">
        <w:rPr>
          <w:rFonts w:asciiTheme="minorHAnsi" w:hAnsiTheme="minorHAnsi" w:cstheme="minorHAnsi"/>
          <w:sz w:val="22"/>
          <w:szCs w:val="22"/>
        </w:rPr>
        <w:t xml:space="preserve">En caso afirmativo, señale la </w:t>
      </w:r>
      <w:r w:rsidRPr="007D40C5">
        <w:rPr>
          <w:rFonts w:asciiTheme="minorHAnsi" w:hAnsiTheme="minorHAnsi" w:cstheme="minorHAnsi"/>
          <w:b/>
          <w:sz w:val="22"/>
          <w:szCs w:val="22"/>
        </w:rPr>
        <w:t>modalidad</w:t>
      </w:r>
      <w:r w:rsidRPr="007D40C5">
        <w:rPr>
          <w:rFonts w:asciiTheme="minorHAnsi" w:hAnsiTheme="minorHAnsi" w:cstheme="minorHAnsi"/>
          <w:sz w:val="22"/>
          <w:szCs w:val="22"/>
        </w:rPr>
        <w:t xml:space="preserve"> a emplear: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790"/>
        <w:gridCol w:w="1039"/>
      </w:tblGrid>
      <w:tr w:rsidR="007D40C5" w:rsidRPr="007D40C5" w:rsidTr="00FF10A4">
        <w:trPr>
          <w:jc w:val="center"/>
        </w:trPr>
        <w:tc>
          <w:tcPr>
            <w:tcW w:w="6641" w:type="dxa"/>
            <w:tcBorders>
              <w:top w:val="single" w:sz="4" w:space="0" w:color="auto"/>
              <w:left w:val="single" w:sz="4" w:space="0" w:color="auto"/>
              <w:bottom w:val="single" w:sz="4" w:space="0" w:color="auto"/>
              <w:right w:val="single" w:sz="2" w:space="0" w:color="auto"/>
            </w:tcBorders>
          </w:tcPr>
          <w:p w:rsidR="007D40C5" w:rsidRPr="007D40C5" w:rsidRDefault="007D40C5" w:rsidP="005548BA">
            <w:pPr>
              <w:spacing w:after="120" w:line="273" w:lineRule="auto"/>
              <w:jc w:val="center"/>
              <w:rPr>
                <w:rFonts w:asciiTheme="minorHAnsi" w:hAnsiTheme="minorHAnsi" w:cstheme="minorHAnsi"/>
                <w:sz w:val="22"/>
                <w:szCs w:val="22"/>
              </w:rPr>
            </w:pPr>
          </w:p>
        </w:tc>
        <w:tc>
          <w:tcPr>
            <w:tcW w:w="790" w:type="dxa"/>
            <w:tcBorders>
              <w:top w:val="single" w:sz="4" w:space="0" w:color="auto"/>
              <w:left w:val="single" w:sz="2" w:space="0" w:color="auto"/>
              <w:bottom w:val="single" w:sz="4" w:space="0" w:color="auto"/>
              <w:right w:val="single" w:sz="2" w:space="0" w:color="auto"/>
            </w:tcBorders>
            <w:vAlign w:val="center"/>
            <w:hideMark/>
          </w:tcPr>
          <w:p w:rsidR="007D40C5" w:rsidRPr="005548BA" w:rsidRDefault="007D40C5" w:rsidP="005548BA">
            <w:pPr>
              <w:spacing w:after="120" w:line="273" w:lineRule="auto"/>
              <w:ind w:firstLine="284"/>
              <w:jc w:val="center"/>
              <w:rPr>
                <w:rFonts w:asciiTheme="minorHAnsi" w:hAnsiTheme="minorHAnsi" w:cstheme="minorHAnsi"/>
                <w:b/>
                <w:sz w:val="22"/>
                <w:szCs w:val="22"/>
              </w:rPr>
            </w:pPr>
            <w:r w:rsidRPr="005548BA">
              <w:rPr>
                <w:rFonts w:asciiTheme="minorHAnsi" w:hAnsiTheme="minorHAnsi" w:cstheme="minorHAnsi"/>
                <w:b/>
                <w:sz w:val="22"/>
                <w:szCs w:val="22"/>
              </w:rPr>
              <w:t>Sí</w:t>
            </w:r>
          </w:p>
        </w:tc>
        <w:tc>
          <w:tcPr>
            <w:tcW w:w="1039" w:type="dxa"/>
            <w:tcBorders>
              <w:top w:val="single" w:sz="4" w:space="0" w:color="auto"/>
              <w:left w:val="single" w:sz="2" w:space="0" w:color="auto"/>
              <w:bottom w:val="single" w:sz="4" w:space="0" w:color="auto"/>
              <w:right w:val="single" w:sz="4" w:space="0" w:color="auto"/>
            </w:tcBorders>
            <w:vAlign w:val="center"/>
            <w:hideMark/>
          </w:tcPr>
          <w:p w:rsidR="007D40C5" w:rsidRPr="005548BA" w:rsidRDefault="007D40C5" w:rsidP="005548BA">
            <w:pPr>
              <w:spacing w:after="120" w:line="273" w:lineRule="auto"/>
              <w:ind w:firstLine="284"/>
              <w:jc w:val="center"/>
              <w:rPr>
                <w:rFonts w:asciiTheme="minorHAnsi" w:hAnsiTheme="minorHAnsi" w:cstheme="minorHAnsi"/>
                <w:b/>
                <w:sz w:val="22"/>
                <w:szCs w:val="22"/>
              </w:rPr>
            </w:pPr>
            <w:r w:rsidRPr="005548BA">
              <w:rPr>
                <w:rFonts w:asciiTheme="minorHAnsi" w:hAnsiTheme="minorHAnsi" w:cstheme="minorHAnsi"/>
                <w:b/>
                <w:sz w:val="22"/>
                <w:szCs w:val="22"/>
              </w:rPr>
              <w:t>No</w:t>
            </w:r>
          </w:p>
        </w:tc>
      </w:tr>
      <w:tr w:rsidR="007D40C5" w:rsidRPr="007D40C5" w:rsidTr="00FF10A4">
        <w:trPr>
          <w:trHeight w:val="395"/>
          <w:jc w:val="center"/>
        </w:trPr>
        <w:tc>
          <w:tcPr>
            <w:tcW w:w="6641" w:type="dxa"/>
            <w:tcBorders>
              <w:top w:val="single" w:sz="4" w:space="0" w:color="auto"/>
              <w:left w:val="single" w:sz="4" w:space="0" w:color="auto"/>
              <w:bottom w:val="single" w:sz="4" w:space="0" w:color="auto"/>
              <w:right w:val="single" w:sz="2" w:space="0" w:color="auto"/>
            </w:tcBorders>
            <w:vAlign w:val="center"/>
            <w:hideMark/>
          </w:tcPr>
          <w:p w:rsidR="007D40C5" w:rsidRPr="007D40C5" w:rsidRDefault="005548BA" w:rsidP="005548BA">
            <w:pPr>
              <w:spacing w:after="120" w:line="273" w:lineRule="auto"/>
              <w:rPr>
                <w:rFonts w:asciiTheme="minorHAnsi" w:hAnsiTheme="minorHAnsi" w:cstheme="minorHAnsi"/>
                <w:sz w:val="22"/>
                <w:szCs w:val="22"/>
              </w:rPr>
            </w:pPr>
            <w:r>
              <w:rPr>
                <w:rFonts w:asciiTheme="minorHAnsi" w:hAnsiTheme="minorHAnsi" w:cstheme="minorHAnsi"/>
                <w:sz w:val="22"/>
                <w:szCs w:val="22"/>
              </w:rPr>
              <w:t>Costes unitarios</w:t>
            </w:r>
            <w:r w:rsidR="007D40C5" w:rsidRPr="007D40C5">
              <w:rPr>
                <w:rFonts w:asciiTheme="minorHAnsi" w:hAnsiTheme="minorHAnsi" w:cstheme="minorHAnsi"/>
                <w:sz w:val="22"/>
                <w:szCs w:val="22"/>
              </w:rPr>
              <w:t xml:space="preserve"> (art. 53.1.b RDC)</w:t>
            </w:r>
          </w:p>
        </w:tc>
        <w:tc>
          <w:tcPr>
            <w:tcW w:w="790" w:type="dxa"/>
            <w:tcBorders>
              <w:top w:val="single" w:sz="4" w:space="0" w:color="auto"/>
              <w:left w:val="single" w:sz="2" w:space="0" w:color="auto"/>
              <w:bottom w:val="single" w:sz="4" w:space="0" w:color="auto"/>
              <w:right w:val="single" w:sz="2" w:space="0" w:color="auto"/>
            </w:tcBorders>
            <w:vAlign w:val="center"/>
            <w:hideMark/>
          </w:tcPr>
          <w:p w:rsidR="007D40C5" w:rsidRPr="007D40C5" w:rsidRDefault="007D40C5" w:rsidP="005548BA">
            <w:pPr>
              <w:spacing w:after="120" w:line="273" w:lineRule="auto"/>
              <w:ind w:firstLine="284"/>
              <w:jc w:val="both"/>
              <w:rPr>
                <w:rFonts w:asciiTheme="minorHAnsi" w:hAnsiTheme="minorHAnsi" w:cstheme="minorHAnsi"/>
                <w:sz w:val="22"/>
                <w:szCs w:val="22"/>
              </w:rPr>
            </w:pPr>
          </w:p>
        </w:tc>
        <w:tc>
          <w:tcPr>
            <w:tcW w:w="1039" w:type="dxa"/>
            <w:tcBorders>
              <w:top w:val="single" w:sz="4" w:space="0" w:color="auto"/>
              <w:left w:val="single" w:sz="2" w:space="0" w:color="auto"/>
              <w:bottom w:val="single" w:sz="4" w:space="0" w:color="auto"/>
              <w:right w:val="single" w:sz="4" w:space="0" w:color="auto"/>
            </w:tcBorders>
            <w:vAlign w:val="center"/>
          </w:tcPr>
          <w:p w:rsidR="007D40C5" w:rsidRPr="007D40C5" w:rsidRDefault="007D40C5" w:rsidP="005548BA">
            <w:pPr>
              <w:spacing w:after="120" w:line="273" w:lineRule="auto"/>
              <w:ind w:firstLine="284"/>
              <w:jc w:val="both"/>
              <w:rPr>
                <w:rFonts w:asciiTheme="minorHAnsi" w:hAnsiTheme="minorHAnsi" w:cstheme="minorHAnsi"/>
                <w:sz w:val="22"/>
                <w:szCs w:val="22"/>
              </w:rPr>
            </w:pPr>
          </w:p>
        </w:tc>
      </w:tr>
      <w:tr w:rsidR="007D40C5" w:rsidRPr="007D40C5" w:rsidTr="00FF10A4">
        <w:trPr>
          <w:jc w:val="center"/>
        </w:trPr>
        <w:tc>
          <w:tcPr>
            <w:tcW w:w="6641" w:type="dxa"/>
            <w:tcBorders>
              <w:top w:val="single" w:sz="4" w:space="0" w:color="auto"/>
              <w:left w:val="single" w:sz="4" w:space="0" w:color="auto"/>
              <w:bottom w:val="single" w:sz="4" w:space="0" w:color="auto"/>
              <w:right w:val="single" w:sz="2" w:space="0" w:color="auto"/>
            </w:tcBorders>
            <w:hideMark/>
          </w:tcPr>
          <w:p w:rsidR="007D40C5" w:rsidRPr="007D40C5" w:rsidRDefault="005548BA" w:rsidP="005548BA">
            <w:pPr>
              <w:spacing w:after="120" w:line="273" w:lineRule="auto"/>
              <w:rPr>
                <w:rFonts w:asciiTheme="minorHAnsi" w:hAnsiTheme="minorHAnsi" w:cstheme="minorHAnsi"/>
                <w:sz w:val="22"/>
                <w:szCs w:val="22"/>
              </w:rPr>
            </w:pPr>
            <w:r>
              <w:rPr>
                <w:rFonts w:asciiTheme="minorHAnsi" w:hAnsiTheme="minorHAnsi" w:cstheme="minorHAnsi"/>
                <w:sz w:val="22"/>
                <w:szCs w:val="22"/>
              </w:rPr>
              <w:t>Sumas a tanto alzado</w:t>
            </w:r>
            <w:r w:rsidR="007D40C5" w:rsidRPr="007D40C5">
              <w:rPr>
                <w:rFonts w:asciiTheme="minorHAnsi" w:hAnsiTheme="minorHAnsi" w:cstheme="minorHAnsi"/>
                <w:sz w:val="22"/>
                <w:szCs w:val="22"/>
              </w:rPr>
              <w:t xml:space="preserve"> (art. 53.1.c RDC)</w:t>
            </w:r>
          </w:p>
        </w:tc>
        <w:tc>
          <w:tcPr>
            <w:tcW w:w="790" w:type="dxa"/>
            <w:tcBorders>
              <w:top w:val="single" w:sz="4" w:space="0" w:color="auto"/>
              <w:left w:val="single" w:sz="2" w:space="0" w:color="auto"/>
              <w:bottom w:val="single" w:sz="4" w:space="0" w:color="auto"/>
              <w:right w:val="single" w:sz="2" w:space="0" w:color="auto"/>
            </w:tcBorders>
            <w:vAlign w:val="center"/>
          </w:tcPr>
          <w:p w:rsidR="007D40C5" w:rsidRPr="007D40C5" w:rsidRDefault="007D40C5" w:rsidP="005548BA">
            <w:pPr>
              <w:spacing w:after="120" w:line="273" w:lineRule="auto"/>
              <w:ind w:firstLine="284"/>
              <w:jc w:val="both"/>
              <w:rPr>
                <w:rFonts w:asciiTheme="minorHAnsi" w:hAnsiTheme="minorHAnsi" w:cstheme="minorHAnsi"/>
                <w:sz w:val="22"/>
                <w:szCs w:val="22"/>
              </w:rPr>
            </w:pPr>
          </w:p>
        </w:tc>
        <w:tc>
          <w:tcPr>
            <w:tcW w:w="1039" w:type="dxa"/>
            <w:tcBorders>
              <w:top w:val="single" w:sz="4" w:space="0" w:color="auto"/>
              <w:left w:val="single" w:sz="2" w:space="0" w:color="auto"/>
              <w:bottom w:val="single" w:sz="4" w:space="0" w:color="auto"/>
              <w:right w:val="single" w:sz="4" w:space="0" w:color="auto"/>
            </w:tcBorders>
            <w:vAlign w:val="center"/>
          </w:tcPr>
          <w:p w:rsidR="007D40C5" w:rsidRPr="007D40C5" w:rsidRDefault="007D40C5" w:rsidP="005548BA">
            <w:pPr>
              <w:spacing w:after="120" w:line="273" w:lineRule="auto"/>
              <w:ind w:firstLine="284"/>
              <w:jc w:val="both"/>
              <w:rPr>
                <w:rFonts w:asciiTheme="minorHAnsi" w:hAnsiTheme="minorHAnsi" w:cstheme="minorHAnsi"/>
                <w:sz w:val="22"/>
                <w:szCs w:val="22"/>
              </w:rPr>
            </w:pPr>
          </w:p>
        </w:tc>
      </w:tr>
      <w:tr w:rsidR="007D40C5" w:rsidRPr="007D40C5" w:rsidTr="00FF10A4">
        <w:trPr>
          <w:jc w:val="center"/>
        </w:trPr>
        <w:tc>
          <w:tcPr>
            <w:tcW w:w="6641" w:type="dxa"/>
            <w:tcBorders>
              <w:top w:val="single" w:sz="4" w:space="0" w:color="auto"/>
              <w:left w:val="single" w:sz="4" w:space="0" w:color="auto"/>
              <w:bottom w:val="single" w:sz="4" w:space="0" w:color="auto"/>
              <w:right w:val="single" w:sz="2" w:space="0" w:color="auto"/>
            </w:tcBorders>
            <w:hideMark/>
          </w:tcPr>
          <w:p w:rsidR="007D40C5" w:rsidRPr="007D40C5" w:rsidRDefault="007D40C5" w:rsidP="005548BA">
            <w:pPr>
              <w:spacing w:after="120" w:line="273" w:lineRule="auto"/>
              <w:rPr>
                <w:rFonts w:asciiTheme="minorHAnsi" w:hAnsiTheme="minorHAnsi" w:cstheme="minorHAnsi"/>
                <w:sz w:val="22"/>
                <w:szCs w:val="22"/>
              </w:rPr>
            </w:pPr>
            <w:r w:rsidRPr="007D40C5">
              <w:rPr>
                <w:rFonts w:asciiTheme="minorHAnsi" w:hAnsiTheme="minorHAnsi" w:cstheme="minorHAnsi"/>
                <w:sz w:val="22"/>
                <w:szCs w:val="22"/>
              </w:rPr>
              <w:lastRenderedPageBreak/>
              <w:t>Financiación a tipo fijo (art. 53.1.d RDC)</w:t>
            </w:r>
          </w:p>
        </w:tc>
        <w:tc>
          <w:tcPr>
            <w:tcW w:w="790" w:type="dxa"/>
            <w:tcBorders>
              <w:top w:val="single" w:sz="4" w:space="0" w:color="auto"/>
              <w:left w:val="single" w:sz="2" w:space="0" w:color="auto"/>
              <w:bottom w:val="single" w:sz="4" w:space="0" w:color="auto"/>
              <w:right w:val="single" w:sz="2" w:space="0" w:color="auto"/>
            </w:tcBorders>
            <w:vAlign w:val="center"/>
            <w:hideMark/>
          </w:tcPr>
          <w:p w:rsidR="007D40C5" w:rsidRPr="007D40C5" w:rsidRDefault="007D40C5" w:rsidP="005548BA">
            <w:pPr>
              <w:spacing w:after="120" w:line="273" w:lineRule="auto"/>
              <w:ind w:firstLine="284"/>
              <w:jc w:val="both"/>
              <w:rPr>
                <w:rFonts w:asciiTheme="minorHAnsi" w:hAnsiTheme="minorHAnsi" w:cstheme="minorHAnsi"/>
                <w:sz w:val="22"/>
                <w:szCs w:val="22"/>
              </w:rPr>
            </w:pPr>
          </w:p>
        </w:tc>
        <w:tc>
          <w:tcPr>
            <w:tcW w:w="1039" w:type="dxa"/>
            <w:tcBorders>
              <w:top w:val="single" w:sz="4" w:space="0" w:color="auto"/>
              <w:left w:val="single" w:sz="2" w:space="0" w:color="auto"/>
              <w:bottom w:val="single" w:sz="4" w:space="0" w:color="auto"/>
              <w:right w:val="single" w:sz="4" w:space="0" w:color="auto"/>
            </w:tcBorders>
            <w:vAlign w:val="center"/>
          </w:tcPr>
          <w:p w:rsidR="007D40C5" w:rsidRPr="007D40C5" w:rsidRDefault="007D40C5" w:rsidP="005548BA">
            <w:pPr>
              <w:spacing w:after="120" w:line="273" w:lineRule="auto"/>
              <w:ind w:firstLine="284"/>
              <w:jc w:val="both"/>
              <w:rPr>
                <w:rFonts w:asciiTheme="minorHAnsi" w:hAnsiTheme="minorHAnsi" w:cstheme="minorHAnsi"/>
                <w:sz w:val="22"/>
                <w:szCs w:val="22"/>
              </w:rPr>
            </w:pPr>
          </w:p>
        </w:tc>
      </w:tr>
      <w:tr w:rsidR="007D40C5" w:rsidRPr="007D40C5" w:rsidTr="00FF10A4">
        <w:trPr>
          <w:jc w:val="center"/>
        </w:trPr>
        <w:tc>
          <w:tcPr>
            <w:tcW w:w="6641" w:type="dxa"/>
            <w:tcBorders>
              <w:top w:val="single" w:sz="4" w:space="0" w:color="auto"/>
              <w:left w:val="single" w:sz="4" w:space="0" w:color="auto"/>
              <w:bottom w:val="single" w:sz="4" w:space="0" w:color="auto"/>
              <w:right w:val="single" w:sz="2" w:space="0" w:color="auto"/>
            </w:tcBorders>
            <w:hideMark/>
          </w:tcPr>
          <w:p w:rsidR="007D40C5" w:rsidRPr="007D40C5" w:rsidRDefault="007D40C5" w:rsidP="005548BA">
            <w:pPr>
              <w:spacing w:after="120" w:line="273" w:lineRule="auto"/>
              <w:rPr>
                <w:rFonts w:asciiTheme="minorHAnsi" w:hAnsiTheme="minorHAnsi" w:cstheme="minorHAnsi"/>
                <w:sz w:val="22"/>
                <w:szCs w:val="22"/>
              </w:rPr>
            </w:pPr>
            <w:r w:rsidRPr="007D40C5">
              <w:rPr>
                <w:rFonts w:asciiTheme="minorHAnsi" w:hAnsiTheme="minorHAnsi" w:cstheme="minorHAnsi"/>
                <w:sz w:val="22"/>
                <w:szCs w:val="22"/>
              </w:rPr>
              <w:t>Combinación modalidades anteriores (art. 53.1.e RDC)</w:t>
            </w:r>
          </w:p>
        </w:tc>
        <w:tc>
          <w:tcPr>
            <w:tcW w:w="790" w:type="dxa"/>
            <w:tcBorders>
              <w:top w:val="single" w:sz="4" w:space="0" w:color="auto"/>
              <w:left w:val="single" w:sz="2" w:space="0" w:color="auto"/>
              <w:bottom w:val="single" w:sz="4" w:space="0" w:color="auto"/>
              <w:right w:val="single" w:sz="2" w:space="0" w:color="auto"/>
            </w:tcBorders>
            <w:vAlign w:val="center"/>
            <w:hideMark/>
          </w:tcPr>
          <w:p w:rsidR="007D40C5" w:rsidRPr="007D40C5" w:rsidRDefault="007D40C5" w:rsidP="005548BA">
            <w:pPr>
              <w:spacing w:after="120" w:line="273" w:lineRule="auto"/>
              <w:ind w:firstLine="284"/>
              <w:jc w:val="both"/>
              <w:rPr>
                <w:rFonts w:asciiTheme="minorHAnsi" w:hAnsiTheme="minorHAnsi" w:cstheme="minorHAnsi"/>
                <w:sz w:val="22"/>
                <w:szCs w:val="22"/>
              </w:rPr>
            </w:pPr>
          </w:p>
        </w:tc>
        <w:tc>
          <w:tcPr>
            <w:tcW w:w="1039" w:type="dxa"/>
            <w:tcBorders>
              <w:top w:val="single" w:sz="4" w:space="0" w:color="auto"/>
              <w:left w:val="single" w:sz="2" w:space="0" w:color="auto"/>
              <w:bottom w:val="single" w:sz="4" w:space="0" w:color="auto"/>
              <w:right w:val="single" w:sz="4" w:space="0" w:color="auto"/>
            </w:tcBorders>
            <w:vAlign w:val="center"/>
          </w:tcPr>
          <w:p w:rsidR="007D40C5" w:rsidRPr="007D40C5" w:rsidRDefault="007D40C5" w:rsidP="005548BA">
            <w:pPr>
              <w:spacing w:after="120" w:line="273" w:lineRule="auto"/>
              <w:ind w:firstLine="284"/>
              <w:jc w:val="both"/>
              <w:rPr>
                <w:rFonts w:asciiTheme="minorHAnsi" w:hAnsiTheme="minorHAnsi" w:cstheme="minorHAnsi"/>
                <w:sz w:val="22"/>
                <w:szCs w:val="22"/>
              </w:rPr>
            </w:pPr>
          </w:p>
        </w:tc>
      </w:tr>
    </w:tbl>
    <w:p w:rsidR="007D40C5" w:rsidRDefault="007D40C5" w:rsidP="005548BA">
      <w:pPr>
        <w:spacing w:after="120" w:line="274" w:lineRule="auto"/>
        <w:jc w:val="both"/>
        <w:rPr>
          <w:rFonts w:asciiTheme="minorHAnsi" w:hAnsiTheme="minorHAnsi" w:cstheme="minorHAnsi"/>
          <w:color w:val="000000"/>
          <w:sz w:val="22"/>
          <w:szCs w:val="22"/>
        </w:rPr>
      </w:pPr>
    </w:p>
    <w:p w:rsidR="005548BA" w:rsidRPr="007D40C5" w:rsidRDefault="005548BA"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numPr>
          <w:ilvl w:val="1"/>
          <w:numId w:val="16"/>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¿Se prevé que haya contribución privada elegible?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4"/>
        <w:gridCol w:w="851"/>
        <w:gridCol w:w="516"/>
        <w:gridCol w:w="454"/>
      </w:tblGrid>
      <w:tr w:rsidR="007D40C5" w:rsidRPr="007D40C5" w:rsidTr="00D668C4">
        <w:trPr>
          <w:jc w:val="center"/>
        </w:trPr>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color w:val="000000"/>
                <w:sz w:val="22"/>
                <w:szCs w:val="22"/>
              </w:rPr>
              <w:t>SI</w:t>
            </w:r>
          </w:p>
        </w:tc>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851" w:type="dxa"/>
            <w:tcBorders>
              <w:top w:val="nil"/>
              <w:bottom w:val="nil"/>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516" w:type="dxa"/>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color w:val="000000"/>
                <w:sz w:val="22"/>
                <w:szCs w:val="22"/>
              </w:rPr>
              <w:t>NO</w:t>
            </w:r>
          </w:p>
        </w:tc>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bl>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En caso afirmativo, texto complementario:</w:t>
      </w: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Default="007D40C5"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numPr>
          <w:ilvl w:val="1"/>
          <w:numId w:val="16"/>
        </w:numPr>
        <w:spacing w:after="120" w:line="274" w:lineRule="auto"/>
        <w:jc w:val="both"/>
        <w:rPr>
          <w:rFonts w:asciiTheme="minorHAnsi" w:hAnsiTheme="minorHAnsi" w:cstheme="minorHAnsi"/>
          <w:b/>
          <w:sz w:val="22"/>
          <w:szCs w:val="22"/>
        </w:rPr>
      </w:pPr>
      <w:r w:rsidRPr="007D40C5">
        <w:rPr>
          <w:rFonts w:asciiTheme="minorHAnsi" w:hAnsiTheme="minorHAnsi" w:cstheme="minorHAnsi"/>
          <w:b/>
          <w:color w:val="000000"/>
          <w:sz w:val="22"/>
          <w:szCs w:val="22"/>
        </w:rPr>
        <w:t>¿</w:t>
      </w:r>
      <w:r w:rsidRPr="007D40C5">
        <w:rPr>
          <w:rFonts w:asciiTheme="minorHAnsi" w:hAnsiTheme="minorHAnsi" w:cstheme="minorHAnsi"/>
          <w:b/>
          <w:sz w:val="22"/>
          <w:szCs w:val="22"/>
        </w:rPr>
        <w:t>Se prevé que la operación genere ingresos?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4"/>
        <w:gridCol w:w="851"/>
        <w:gridCol w:w="516"/>
        <w:gridCol w:w="454"/>
      </w:tblGrid>
      <w:tr w:rsidR="007D40C5" w:rsidRPr="007D40C5" w:rsidTr="00D668C4">
        <w:trPr>
          <w:jc w:val="center"/>
        </w:trPr>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color w:val="000000"/>
                <w:sz w:val="22"/>
                <w:szCs w:val="22"/>
              </w:rPr>
              <w:t>SI</w:t>
            </w:r>
          </w:p>
        </w:tc>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851" w:type="dxa"/>
            <w:tcBorders>
              <w:top w:val="nil"/>
              <w:bottom w:val="nil"/>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516" w:type="dxa"/>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color w:val="000000"/>
                <w:sz w:val="22"/>
                <w:szCs w:val="22"/>
              </w:rPr>
              <w:t>NO</w:t>
            </w:r>
          </w:p>
        </w:tc>
        <w:tc>
          <w:tcPr>
            <w:tcW w:w="454" w:type="dxa"/>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bl>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En caso afirmativo, texto complementario:</w:t>
      </w: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numPr>
          <w:ilvl w:val="0"/>
          <w:numId w:val="10"/>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PLAN FINANCIERO DE LA OPERACIÓN</w:t>
      </w:r>
    </w:p>
    <w:p w:rsidR="007D40C5" w:rsidRPr="007D40C5" w:rsidRDefault="007D40C5" w:rsidP="005548BA">
      <w:pPr>
        <w:numPr>
          <w:ilvl w:val="1"/>
          <w:numId w:val="17"/>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 xml:space="preserve">Coste total y coste subvencionable de la operación: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3175"/>
        <w:gridCol w:w="224"/>
        <w:gridCol w:w="2274"/>
        <w:gridCol w:w="2452"/>
      </w:tblGrid>
      <w:tr w:rsidR="007D40C5" w:rsidRPr="007D40C5" w:rsidTr="00D668C4">
        <w:trPr>
          <w:trHeight w:val="308"/>
        </w:trPr>
        <w:tc>
          <w:tcPr>
            <w:tcW w:w="652" w:type="pct"/>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Coste total</w:t>
            </w:r>
          </w:p>
        </w:tc>
        <w:tc>
          <w:tcPr>
            <w:tcW w:w="1699" w:type="pct"/>
            <w:vAlign w:val="center"/>
          </w:tcPr>
          <w:p w:rsidR="007D40C5" w:rsidRPr="007D40C5" w:rsidRDefault="007D40C5" w:rsidP="005548BA">
            <w:pPr>
              <w:spacing w:after="120" w:line="274" w:lineRule="auto"/>
              <w:jc w:val="right"/>
              <w:rPr>
                <w:rFonts w:asciiTheme="minorHAnsi" w:hAnsiTheme="minorHAnsi" w:cstheme="minorHAnsi"/>
                <w:color w:val="000000"/>
                <w:sz w:val="22"/>
                <w:szCs w:val="22"/>
              </w:rPr>
            </w:pPr>
            <w:r w:rsidRPr="007D40C5">
              <w:rPr>
                <w:rFonts w:asciiTheme="minorHAnsi" w:hAnsiTheme="minorHAnsi" w:cstheme="minorHAnsi"/>
                <w:color w:val="000000"/>
                <w:sz w:val="22"/>
                <w:szCs w:val="22"/>
              </w:rPr>
              <w:t>€</w:t>
            </w:r>
          </w:p>
        </w:tc>
        <w:tc>
          <w:tcPr>
            <w:tcW w:w="120" w:type="pct"/>
            <w:tcBorders>
              <w:top w:val="nil"/>
              <w:bottom w:val="nil"/>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1217" w:type="pct"/>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Coste subvencionable</w:t>
            </w:r>
          </w:p>
        </w:tc>
        <w:tc>
          <w:tcPr>
            <w:tcW w:w="1312" w:type="pct"/>
            <w:vAlign w:val="center"/>
          </w:tcPr>
          <w:p w:rsidR="007D40C5" w:rsidRPr="007D40C5" w:rsidRDefault="007D40C5" w:rsidP="005548BA">
            <w:pPr>
              <w:spacing w:after="120" w:line="274" w:lineRule="auto"/>
              <w:jc w:val="right"/>
              <w:rPr>
                <w:rFonts w:asciiTheme="minorHAnsi" w:hAnsiTheme="minorHAnsi" w:cstheme="minorHAnsi"/>
                <w:color w:val="000000"/>
                <w:sz w:val="22"/>
                <w:szCs w:val="22"/>
              </w:rPr>
            </w:pPr>
            <w:r w:rsidRPr="007D40C5">
              <w:rPr>
                <w:rFonts w:asciiTheme="minorHAnsi" w:hAnsiTheme="minorHAnsi" w:cstheme="minorHAnsi"/>
                <w:color w:val="000000"/>
                <w:sz w:val="22"/>
                <w:szCs w:val="22"/>
              </w:rPr>
              <w:t>€</w:t>
            </w:r>
          </w:p>
        </w:tc>
      </w:tr>
    </w:tbl>
    <w:p w:rsidR="007D40C5" w:rsidRPr="007D40C5" w:rsidRDefault="007D40C5"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numPr>
          <w:ilvl w:val="1"/>
          <w:numId w:val="17"/>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Previsión de ejecución por anualidades sobre el coste subvencionable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018"/>
        <w:gridCol w:w="1017"/>
        <w:gridCol w:w="1151"/>
        <w:gridCol w:w="1030"/>
        <w:gridCol w:w="1030"/>
        <w:gridCol w:w="1030"/>
        <w:gridCol w:w="1030"/>
        <w:gridCol w:w="1020"/>
      </w:tblGrid>
      <w:tr w:rsidR="005548BA" w:rsidRPr="007D40C5" w:rsidTr="005548BA">
        <w:tc>
          <w:tcPr>
            <w:tcW w:w="545" w:type="pct"/>
          </w:tcPr>
          <w:p w:rsidR="005548BA" w:rsidRPr="007D40C5" w:rsidRDefault="005548BA" w:rsidP="005548BA">
            <w:pPr>
              <w:spacing w:after="120" w:line="274" w:lineRule="auto"/>
              <w:jc w:val="center"/>
              <w:rPr>
                <w:rFonts w:asciiTheme="minorHAnsi" w:hAnsiTheme="minorHAnsi" w:cstheme="minorHAnsi"/>
                <w:b/>
                <w:sz w:val="22"/>
                <w:szCs w:val="22"/>
              </w:rPr>
            </w:pPr>
          </w:p>
        </w:tc>
        <w:tc>
          <w:tcPr>
            <w:tcW w:w="545" w:type="pct"/>
            <w:shd w:val="clear" w:color="auto" w:fill="auto"/>
          </w:tcPr>
          <w:p w:rsidR="005548BA" w:rsidRPr="007D40C5" w:rsidRDefault="005548BA" w:rsidP="005548BA">
            <w:pPr>
              <w:spacing w:after="120"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2023</w:t>
            </w:r>
          </w:p>
        </w:tc>
        <w:tc>
          <w:tcPr>
            <w:tcW w:w="544" w:type="pct"/>
            <w:shd w:val="clear" w:color="auto" w:fill="auto"/>
          </w:tcPr>
          <w:p w:rsidR="005548BA" w:rsidRPr="007D40C5" w:rsidRDefault="005548BA" w:rsidP="005548BA">
            <w:pPr>
              <w:spacing w:after="120"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2024</w:t>
            </w:r>
          </w:p>
        </w:tc>
        <w:tc>
          <w:tcPr>
            <w:tcW w:w="616" w:type="pct"/>
            <w:shd w:val="clear" w:color="auto" w:fill="auto"/>
          </w:tcPr>
          <w:p w:rsidR="005548BA" w:rsidRPr="007D40C5" w:rsidRDefault="005548BA" w:rsidP="005548BA">
            <w:pPr>
              <w:spacing w:after="120"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2025</w:t>
            </w:r>
          </w:p>
        </w:tc>
        <w:tc>
          <w:tcPr>
            <w:tcW w:w="551" w:type="pct"/>
            <w:shd w:val="clear" w:color="auto" w:fill="auto"/>
          </w:tcPr>
          <w:p w:rsidR="005548BA" w:rsidRPr="007D40C5" w:rsidRDefault="005548BA" w:rsidP="005548BA">
            <w:pPr>
              <w:spacing w:after="120"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2026</w:t>
            </w:r>
          </w:p>
        </w:tc>
        <w:tc>
          <w:tcPr>
            <w:tcW w:w="551" w:type="pct"/>
            <w:shd w:val="clear" w:color="auto" w:fill="auto"/>
          </w:tcPr>
          <w:p w:rsidR="005548BA" w:rsidRPr="007D40C5" w:rsidRDefault="005548BA" w:rsidP="005548BA">
            <w:pPr>
              <w:spacing w:after="120"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2027</w:t>
            </w:r>
          </w:p>
        </w:tc>
        <w:tc>
          <w:tcPr>
            <w:tcW w:w="551" w:type="pct"/>
            <w:shd w:val="clear" w:color="auto" w:fill="auto"/>
          </w:tcPr>
          <w:p w:rsidR="005548BA" w:rsidRPr="007D40C5" w:rsidRDefault="005548BA" w:rsidP="005548BA">
            <w:pPr>
              <w:spacing w:after="120"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2028</w:t>
            </w:r>
          </w:p>
        </w:tc>
        <w:tc>
          <w:tcPr>
            <w:tcW w:w="551" w:type="pct"/>
            <w:shd w:val="clear" w:color="auto" w:fill="auto"/>
          </w:tcPr>
          <w:p w:rsidR="005548BA" w:rsidRPr="007D40C5" w:rsidRDefault="005548BA" w:rsidP="005548BA">
            <w:pPr>
              <w:spacing w:after="120"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2029</w:t>
            </w:r>
          </w:p>
        </w:tc>
        <w:tc>
          <w:tcPr>
            <w:tcW w:w="546" w:type="pct"/>
            <w:shd w:val="clear" w:color="auto" w:fill="auto"/>
          </w:tcPr>
          <w:p w:rsidR="005548BA" w:rsidRPr="007D40C5" w:rsidRDefault="005548BA" w:rsidP="005548BA">
            <w:pPr>
              <w:spacing w:after="120"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Total</w:t>
            </w:r>
          </w:p>
        </w:tc>
      </w:tr>
      <w:tr w:rsidR="005548BA" w:rsidRPr="005548BA" w:rsidTr="005548BA">
        <w:tc>
          <w:tcPr>
            <w:tcW w:w="545" w:type="pct"/>
          </w:tcPr>
          <w:p w:rsidR="005548BA" w:rsidRPr="005548BA" w:rsidRDefault="005548BA" w:rsidP="005548BA">
            <w:pPr>
              <w:spacing w:after="120" w:line="274" w:lineRule="auto"/>
              <w:jc w:val="center"/>
              <w:rPr>
                <w:rFonts w:asciiTheme="minorHAnsi" w:hAnsiTheme="minorHAnsi" w:cstheme="minorHAnsi"/>
                <w:b/>
                <w:sz w:val="22"/>
                <w:szCs w:val="22"/>
              </w:rPr>
            </w:pPr>
            <w:r w:rsidRPr="005548BA">
              <w:rPr>
                <w:rFonts w:asciiTheme="minorHAnsi" w:hAnsiTheme="minorHAnsi" w:cstheme="minorHAnsi"/>
                <w:b/>
                <w:sz w:val="22"/>
                <w:szCs w:val="22"/>
              </w:rPr>
              <w:t>GASTO</w:t>
            </w:r>
          </w:p>
        </w:tc>
        <w:tc>
          <w:tcPr>
            <w:tcW w:w="545"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44"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616"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51"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51"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51"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51"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46" w:type="pct"/>
            <w:shd w:val="clear" w:color="auto" w:fill="auto"/>
            <w:vAlign w:val="center"/>
          </w:tcPr>
          <w:p w:rsidR="005548BA" w:rsidRPr="005548BA" w:rsidRDefault="005548BA" w:rsidP="005548BA">
            <w:pPr>
              <w:spacing w:after="120" w:line="274" w:lineRule="auto"/>
              <w:jc w:val="right"/>
              <w:rPr>
                <w:rFonts w:asciiTheme="minorHAnsi" w:hAnsiTheme="minorHAnsi" w:cstheme="minorHAnsi"/>
                <w:sz w:val="22"/>
                <w:szCs w:val="22"/>
              </w:rPr>
            </w:pPr>
          </w:p>
        </w:tc>
      </w:tr>
      <w:tr w:rsidR="005548BA" w:rsidRPr="005548BA" w:rsidTr="005548BA">
        <w:tc>
          <w:tcPr>
            <w:tcW w:w="545" w:type="pct"/>
          </w:tcPr>
          <w:p w:rsidR="005548BA" w:rsidRPr="005548BA" w:rsidRDefault="005548BA" w:rsidP="005548BA">
            <w:pPr>
              <w:spacing w:after="120" w:line="274" w:lineRule="auto"/>
              <w:jc w:val="center"/>
              <w:rPr>
                <w:rFonts w:asciiTheme="minorHAnsi" w:hAnsiTheme="minorHAnsi" w:cstheme="minorHAnsi"/>
                <w:b/>
                <w:sz w:val="22"/>
                <w:szCs w:val="22"/>
              </w:rPr>
            </w:pPr>
            <w:r w:rsidRPr="005548BA">
              <w:rPr>
                <w:rFonts w:asciiTheme="minorHAnsi" w:hAnsiTheme="minorHAnsi" w:cstheme="minorHAnsi"/>
                <w:b/>
                <w:sz w:val="22"/>
                <w:szCs w:val="22"/>
              </w:rPr>
              <w:t>AYUDA</w:t>
            </w:r>
          </w:p>
        </w:tc>
        <w:tc>
          <w:tcPr>
            <w:tcW w:w="545"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44"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616"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51"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51"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51"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51" w:type="pct"/>
            <w:shd w:val="clear" w:color="auto" w:fill="auto"/>
          </w:tcPr>
          <w:p w:rsidR="005548BA" w:rsidRPr="005548BA" w:rsidRDefault="005548BA" w:rsidP="005548BA">
            <w:pPr>
              <w:spacing w:after="120" w:line="274" w:lineRule="auto"/>
              <w:jc w:val="right"/>
              <w:rPr>
                <w:rFonts w:asciiTheme="minorHAnsi" w:hAnsiTheme="minorHAnsi" w:cstheme="minorHAnsi"/>
                <w:sz w:val="22"/>
                <w:szCs w:val="22"/>
              </w:rPr>
            </w:pPr>
          </w:p>
        </w:tc>
        <w:tc>
          <w:tcPr>
            <w:tcW w:w="546" w:type="pct"/>
            <w:shd w:val="clear" w:color="auto" w:fill="auto"/>
            <w:vAlign w:val="center"/>
          </w:tcPr>
          <w:p w:rsidR="005548BA" w:rsidRPr="005548BA" w:rsidRDefault="005548BA" w:rsidP="005548BA">
            <w:pPr>
              <w:spacing w:after="120" w:line="274" w:lineRule="auto"/>
              <w:jc w:val="right"/>
              <w:rPr>
                <w:rFonts w:asciiTheme="minorHAnsi" w:hAnsiTheme="minorHAnsi" w:cstheme="minorHAnsi"/>
                <w:sz w:val="22"/>
                <w:szCs w:val="22"/>
              </w:rPr>
            </w:pPr>
          </w:p>
        </w:tc>
      </w:tr>
    </w:tbl>
    <w:p w:rsidR="007D40C5" w:rsidRDefault="007D40C5"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numPr>
          <w:ilvl w:val="0"/>
          <w:numId w:val="13"/>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ÁMBITOS DE INTERVENCIÓN DE LA OPERACIÓN (de acuerdo con la ficha de actuación)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7124"/>
        <w:gridCol w:w="1265"/>
      </w:tblGrid>
      <w:tr w:rsidR="007D40C5" w:rsidRPr="007D40C5" w:rsidTr="00D668C4">
        <w:tc>
          <w:tcPr>
            <w:tcW w:w="511" w:type="pct"/>
            <w:vAlign w:val="center"/>
          </w:tcPr>
          <w:p w:rsidR="007D40C5" w:rsidRPr="007D40C5" w:rsidRDefault="007D40C5" w:rsidP="005548BA">
            <w:pPr>
              <w:spacing w:after="120" w:line="274" w:lineRule="auto"/>
              <w:jc w:val="center"/>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Código</w:t>
            </w:r>
          </w:p>
        </w:tc>
        <w:tc>
          <w:tcPr>
            <w:tcW w:w="3812" w:type="pct"/>
            <w:vAlign w:val="center"/>
          </w:tcPr>
          <w:p w:rsidR="007D40C5" w:rsidRPr="007D40C5" w:rsidRDefault="007D40C5" w:rsidP="005548BA">
            <w:pPr>
              <w:spacing w:after="120" w:line="274" w:lineRule="auto"/>
              <w:jc w:val="center"/>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Nombre</w:t>
            </w:r>
          </w:p>
        </w:tc>
        <w:tc>
          <w:tcPr>
            <w:tcW w:w="678" w:type="pct"/>
            <w:vAlign w:val="center"/>
          </w:tcPr>
          <w:p w:rsidR="007D40C5" w:rsidRPr="007D40C5" w:rsidRDefault="007D40C5" w:rsidP="005548BA">
            <w:pPr>
              <w:spacing w:after="120" w:line="274" w:lineRule="auto"/>
              <w:jc w:val="center"/>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Ayuda (€)</w:t>
            </w:r>
          </w:p>
        </w:tc>
      </w:tr>
      <w:tr w:rsidR="007D40C5" w:rsidRPr="007D40C5" w:rsidTr="00D668C4">
        <w:tc>
          <w:tcPr>
            <w:tcW w:w="511" w:type="pct"/>
            <w:vAlign w:val="center"/>
          </w:tcPr>
          <w:p w:rsidR="007D40C5" w:rsidRPr="007D40C5" w:rsidRDefault="007D40C5" w:rsidP="005548BA">
            <w:pPr>
              <w:spacing w:after="120" w:line="274" w:lineRule="auto"/>
              <w:jc w:val="center"/>
              <w:rPr>
                <w:rFonts w:asciiTheme="minorHAnsi" w:hAnsiTheme="minorHAnsi" w:cstheme="minorHAnsi"/>
                <w:color w:val="000000"/>
                <w:sz w:val="22"/>
                <w:szCs w:val="22"/>
              </w:rPr>
            </w:pPr>
          </w:p>
        </w:tc>
        <w:tc>
          <w:tcPr>
            <w:tcW w:w="3812" w:type="pct"/>
            <w:vAlign w:val="center"/>
          </w:tcPr>
          <w:p w:rsidR="007D40C5" w:rsidRPr="007D40C5" w:rsidRDefault="007D40C5" w:rsidP="005548BA">
            <w:pPr>
              <w:spacing w:after="120" w:line="274" w:lineRule="auto"/>
              <w:jc w:val="center"/>
              <w:rPr>
                <w:rFonts w:asciiTheme="minorHAnsi" w:hAnsiTheme="minorHAnsi" w:cstheme="minorHAnsi"/>
                <w:color w:val="000000"/>
                <w:sz w:val="22"/>
                <w:szCs w:val="22"/>
              </w:rPr>
            </w:pPr>
          </w:p>
        </w:tc>
        <w:tc>
          <w:tcPr>
            <w:tcW w:w="678" w:type="pct"/>
            <w:vAlign w:val="center"/>
          </w:tcPr>
          <w:p w:rsidR="007D40C5" w:rsidRPr="007D40C5" w:rsidRDefault="007D40C5" w:rsidP="005548BA">
            <w:pPr>
              <w:spacing w:after="120" w:line="274" w:lineRule="auto"/>
              <w:jc w:val="center"/>
              <w:rPr>
                <w:rFonts w:asciiTheme="minorHAnsi" w:hAnsiTheme="minorHAnsi" w:cstheme="minorHAnsi"/>
                <w:color w:val="000000"/>
                <w:sz w:val="22"/>
                <w:szCs w:val="22"/>
              </w:rPr>
            </w:pPr>
          </w:p>
        </w:tc>
      </w:tr>
    </w:tbl>
    <w:p w:rsidR="007D40C5" w:rsidRPr="007D40C5" w:rsidRDefault="007D40C5"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numPr>
          <w:ilvl w:val="0"/>
          <w:numId w:val="10"/>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 xml:space="preserve">FECHAS DE INICIO Y PREVISIÓN DE FIN DE LA OPERACIÓN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2948"/>
        <w:gridCol w:w="222"/>
        <w:gridCol w:w="2276"/>
        <w:gridCol w:w="2454"/>
      </w:tblGrid>
      <w:tr w:rsidR="007D40C5" w:rsidRPr="007D40C5" w:rsidTr="00D668C4">
        <w:tc>
          <w:tcPr>
            <w:tcW w:w="773" w:type="pct"/>
          </w:tcPr>
          <w:p w:rsidR="007D40C5" w:rsidRPr="007D40C5" w:rsidRDefault="007D40C5" w:rsidP="005548BA">
            <w:pPr>
              <w:spacing w:after="120" w:line="274" w:lineRule="auto"/>
              <w:jc w:val="center"/>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Fecha inicio</w:t>
            </w:r>
          </w:p>
        </w:tc>
        <w:tc>
          <w:tcPr>
            <w:tcW w:w="1578" w:type="pct"/>
            <w:vAlign w:val="center"/>
          </w:tcPr>
          <w:p w:rsidR="007D40C5" w:rsidRPr="007D40C5" w:rsidRDefault="007D40C5" w:rsidP="005548BA">
            <w:pPr>
              <w:spacing w:after="120" w:line="274" w:lineRule="auto"/>
              <w:jc w:val="center"/>
              <w:rPr>
                <w:rFonts w:asciiTheme="minorHAnsi" w:hAnsiTheme="minorHAnsi" w:cstheme="minorHAnsi"/>
                <w:color w:val="000000"/>
                <w:sz w:val="22"/>
                <w:szCs w:val="22"/>
              </w:rPr>
            </w:pPr>
          </w:p>
        </w:tc>
        <w:tc>
          <w:tcPr>
            <w:tcW w:w="118" w:type="pct"/>
            <w:tcBorders>
              <w:top w:val="nil"/>
              <w:bottom w:val="nil"/>
            </w:tcBorders>
          </w:tcPr>
          <w:p w:rsidR="007D40C5" w:rsidRPr="007D40C5" w:rsidRDefault="007D40C5" w:rsidP="005548BA">
            <w:pPr>
              <w:spacing w:after="120" w:line="274" w:lineRule="auto"/>
              <w:jc w:val="center"/>
              <w:rPr>
                <w:rFonts w:asciiTheme="minorHAnsi" w:hAnsiTheme="minorHAnsi" w:cstheme="minorHAnsi"/>
                <w:color w:val="000000"/>
                <w:sz w:val="22"/>
                <w:szCs w:val="22"/>
              </w:rPr>
            </w:pPr>
          </w:p>
        </w:tc>
        <w:tc>
          <w:tcPr>
            <w:tcW w:w="1218" w:type="pct"/>
          </w:tcPr>
          <w:p w:rsidR="007D40C5" w:rsidRPr="007D40C5" w:rsidRDefault="007D40C5" w:rsidP="005548BA">
            <w:pPr>
              <w:spacing w:after="120" w:line="274" w:lineRule="auto"/>
              <w:jc w:val="center"/>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Fecha fin prevista</w:t>
            </w:r>
          </w:p>
        </w:tc>
        <w:tc>
          <w:tcPr>
            <w:tcW w:w="1313" w:type="pct"/>
            <w:vAlign w:val="center"/>
          </w:tcPr>
          <w:p w:rsidR="007D40C5" w:rsidRPr="007D40C5" w:rsidRDefault="007D40C5" w:rsidP="005548BA">
            <w:pPr>
              <w:spacing w:after="120" w:line="274" w:lineRule="auto"/>
              <w:jc w:val="center"/>
              <w:rPr>
                <w:rFonts w:asciiTheme="minorHAnsi" w:hAnsiTheme="minorHAnsi" w:cstheme="minorHAnsi"/>
                <w:color w:val="000000"/>
                <w:sz w:val="22"/>
                <w:szCs w:val="22"/>
              </w:rPr>
            </w:pPr>
          </w:p>
        </w:tc>
      </w:tr>
    </w:tbl>
    <w:p w:rsidR="00A21432" w:rsidRDefault="00A21432" w:rsidP="005548BA">
      <w:pPr>
        <w:spacing w:after="120" w:line="274" w:lineRule="auto"/>
        <w:ind w:left="284"/>
        <w:jc w:val="both"/>
        <w:rPr>
          <w:rFonts w:asciiTheme="minorHAnsi" w:hAnsiTheme="minorHAnsi" w:cstheme="minorHAnsi"/>
          <w:sz w:val="22"/>
          <w:szCs w:val="22"/>
        </w:rPr>
      </w:pPr>
    </w:p>
    <w:p w:rsidR="005548BA" w:rsidRDefault="005548BA" w:rsidP="005548BA">
      <w:pPr>
        <w:spacing w:after="120" w:line="274" w:lineRule="auto"/>
        <w:ind w:left="284"/>
        <w:jc w:val="both"/>
        <w:rPr>
          <w:rFonts w:asciiTheme="minorHAnsi" w:hAnsiTheme="minorHAnsi" w:cstheme="minorHAnsi"/>
          <w:sz w:val="22"/>
          <w:szCs w:val="22"/>
        </w:rPr>
      </w:pPr>
    </w:p>
    <w:p w:rsidR="005548BA" w:rsidRDefault="005548BA" w:rsidP="005548BA">
      <w:pPr>
        <w:spacing w:after="120" w:line="274" w:lineRule="auto"/>
        <w:ind w:left="284"/>
        <w:jc w:val="both"/>
        <w:rPr>
          <w:rFonts w:asciiTheme="minorHAnsi" w:hAnsiTheme="minorHAnsi" w:cstheme="minorHAnsi"/>
          <w:sz w:val="22"/>
          <w:szCs w:val="22"/>
        </w:rPr>
      </w:pPr>
    </w:p>
    <w:p w:rsidR="005548BA" w:rsidRDefault="005548BA" w:rsidP="005548BA">
      <w:pPr>
        <w:spacing w:after="120" w:line="274" w:lineRule="auto"/>
        <w:ind w:left="284"/>
        <w:jc w:val="both"/>
        <w:rPr>
          <w:rFonts w:asciiTheme="minorHAnsi" w:hAnsiTheme="minorHAnsi" w:cstheme="minorHAnsi"/>
          <w:sz w:val="22"/>
          <w:szCs w:val="22"/>
        </w:rPr>
      </w:pPr>
    </w:p>
    <w:p w:rsidR="005548BA" w:rsidRPr="00A21432" w:rsidRDefault="005548BA" w:rsidP="005548BA">
      <w:pPr>
        <w:spacing w:after="120" w:line="274" w:lineRule="auto"/>
        <w:ind w:left="284"/>
        <w:jc w:val="both"/>
        <w:rPr>
          <w:rFonts w:asciiTheme="minorHAnsi" w:hAnsiTheme="minorHAnsi" w:cstheme="minorHAnsi"/>
          <w:sz w:val="22"/>
          <w:szCs w:val="22"/>
        </w:rPr>
      </w:pPr>
    </w:p>
    <w:p w:rsidR="007D40C5" w:rsidRPr="007D40C5" w:rsidRDefault="007D40C5" w:rsidP="005548BA">
      <w:pPr>
        <w:numPr>
          <w:ilvl w:val="1"/>
          <w:numId w:val="11"/>
        </w:numPr>
        <w:spacing w:after="120" w:line="274" w:lineRule="auto"/>
        <w:ind w:left="284"/>
        <w:jc w:val="both"/>
        <w:rPr>
          <w:rFonts w:asciiTheme="minorHAnsi" w:hAnsiTheme="minorHAnsi" w:cstheme="minorHAnsi"/>
          <w:sz w:val="22"/>
          <w:szCs w:val="22"/>
        </w:rPr>
      </w:pPr>
      <w:r w:rsidRPr="007D40C5">
        <w:rPr>
          <w:rFonts w:asciiTheme="minorHAnsi" w:hAnsiTheme="minorHAnsi" w:cstheme="minorHAnsi"/>
          <w:b/>
          <w:sz w:val="22"/>
          <w:szCs w:val="22"/>
        </w:rPr>
        <w:t>INDICADORES DE REALIZACIÓN DE LA OPERACIÓN</w:t>
      </w:r>
    </w:p>
    <w:p w:rsidR="007D40C5" w:rsidRPr="007D40C5" w:rsidRDefault="007D40C5" w:rsidP="005548BA">
      <w:pPr>
        <w:spacing w:after="120" w:line="274" w:lineRule="auto"/>
        <w:jc w:val="both"/>
        <w:rPr>
          <w:rFonts w:asciiTheme="minorHAnsi" w:hAnsiTheme="minorHAnsi" w:cstheme="minorHAnsi"/>
          <w:i/>
          <w:sz w:val="22"/>
          <w:szCs w:val="22"/>
        </w:rPr>
      </w:pPr>
      <w:r w:rsidRPr="007D40C5">
        <w:rPr>
          <w:rFonts w:asciiTheme="minorHAnsi" w:hAnsiTheme="minorHAnsi" w:cstheme="minorHAnsi"/>
          <w:i/>
          <w:sz w:val="22"/>
          <w:szCs w:val="22"/>
        </w:rPr>
        <w:t>Se adjuntará la ficha metodológica con el método de cálculo utilizado para la determinación de los valores previstos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4777"/>
        <w:gridCol w:w="1316"/>
        <w:gridCol w:w="1164"/>
        <w:gridCol w:w="1314"/>
      </w:tblGrid>
      <w:tr w:rsidR="007D40C5" w:rsidRPr="007D40C5" w:rsidTr="005548BA">
        <w:trPr>
          <w:trHeight w:val="589"/>
        </w:trPr>
        <w:tc>
          <w:tcPr>
            <w:tcW w:w="486"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Código</w:t>
            </w:r>
          </w:p>
        </w:tc>
        <w:tc>
          <w:tcPr>
            <w:tcW w:w="2516"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Denominación</w:t>
            </w:r>
          </w:p>
        </w:tc>
        <w:tc>
          <w:tcPr>
            <w:tcW w:w="693"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Unidad</w:t>
            </w:r>
          </w:p>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medida</w:t>
            </w:r>
          </w:p>
        </w:tc>
        <w:tc>
          <w:tcPr>
            <w:tcW w:w="613"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Valor a 2024</w:t>
            </w:r>
          </w:p>
        </w:tc>
        <w:tc>
          <w:tcPr>
            <w:tcW w:w="692"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Valor total a 2029</w:t>
            </w:r>
          </w:p>
        </w:tc>
      </w:tr>
      <w:tr w:rsidR="007D40C5" w:rsidRPr="007D40C5" w:rsidTr="005548BA">
        <w:tc>
          <w:tcPr>
            <w:tcW w:w="486"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2516"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693"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613"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692"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r>
    </w:tbl>
    <w:p w:rsidR="007D40C5" w:rsidRPr="007D40C5" w:rsidRDefault="007D40C5" w:rsidP="005548BA">
      <w:pPr>
        <w:spacing w:after="120" w:line="274" w:lineRule="auto"/>
        <w:jc w:val="both"/>
        <w:rPr>
          <w:rFonts w:asciiTheme="minorHAnsi" w:hAnsiTheme="minorHAnsi" w:cstheme="minorHAnsi"/>
          <w:i/>
          <w:sz w:val="22"/>
          <w:szCs w:val="22"/>
        </w:rPr>
      </w:pPr>
    </w:p>
    <w:p w:rsidR="007D40C5" w:rsidRPr="007D40C5" w:rsidRDefault="007D40C5" w:rsidP="005548BA">
      <w:pPr>
        <w:numPr>
          <w:ilvl w:val="1"/>
          <w:numId w:val="11"/>
        </w:numPr>
        <w:spacing w:after="120" w:line="274" w:lineRule="auto"/>
        <w:ind w:left="284"/>
        <w:jc w:val="both"/>
        <w:rPr>
          <w:rFonts w:asciiTheme="minorHAnsi" w:hAnsiTheme="minorHAnsi" w:cstheme="minorHAnsi"/>
          <w:b/>
          <w:sz w:val="22"/>
          <w:szCs w:val="22"/>
        </w:rPr>
      </w:pPr>
      <w:r w:rsidRPr="007D40C5">
        <w:rPr>
          <w:rFonts w:asciiTheme="minorHAnsi" w:hAnsiTheme="minorHAnsi" w:cstheme="minorHAnsi"/>
          <w:b/>
          <w:sz w:val="22"/>
          <w:szCs w:val="22"/>
        </w:rPr>
        <w:t>INDICADORES DE RESULTADO DE LA OPERACIÓN</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4777"/>
        <w:gridCol w:w="1316"/>
        <w:gridCol w:w="1164"/>
        <w:gridCol w:w="1314"/>
      </w:tblGrid>
      <w:tr w:rsidR="007D40C5" w:rsidRPr="007D40C5" w:rsidTr="005548BA">
        <w:tc>
          <w:tcPr>
            <w:tcW w:w="486"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Código</w:t>
            </w:r>
          </w:p>
        </w:tc>
        <w:tc>
          <w:tcPr>
            <w:tcW w:w="2516"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Denominación</w:t>
            </w:r>
          </w:p>
        </w:tc>
        <w:tc>
          <w:tcPr>
            <w:tcW w:w="693"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Unidad</w:t>
            </w:r>
          </w:p>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medida</w:t>
            </w:r>
          </w:p>
        </w:tc>
        <w:tc>
          <w:tcPr>
            <w:tcW w:w="613"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Valor a 2024</w:t>
            </w:r>
          </w:p>
        </w:tc>
        <w:tc>
          <w:tcPr>
            <w:tcW w:w="692" w:type="pct"/>
            <w:shd w:val="clear" w:color="auto" w:fill="auto"/>
            <w:vAlign w:val="center"/>
          </w:tcPr>
          <w:p w:rsidR="007D40C5" w:rsidRPr="007D40C5" w:rsidRDefault="007D40C5" w:rsidP="005548BA">
            <w:pPr>
              <w:spacing w:line="274" w:lineRule="auto"/>
              <w:jc w:val="center"/>
              <w:rPr>
                <w:rFonts w:asciiTheme="minorHAnsi" w:hAnsiTheme="minorHAnsi" w:cstheme="minorHAnsi"/>
                <w:b/>
                <w:sz w:val="22"/>
                <w:szCs w:val="22"/>
              </w:rPr>
            </w:pPr>
            <w:r w:rsidRPr="007D40C5">
              <w:rPr>
                <w:rFonts w:asciiTheme="minorHAnsi" w:hAnsiTheme="minorHAnsi" w:cstheme="minorHAnsi"/>
                <w:b/>
                <w:sz w:val="22"/>
                <w:szCs w:val="22"/>
              </w:rPr>
              <w:t>Valor total a 2029</w:t>
            </w:r>
          </w:p>
        </w:tc>
      </w:tr>
      <w:tr w:rsidR="007D40C5" w:rsidRPr="007D40C5" w:rsidTr="005548BA">
        <w:tc>
          <w:tcPr>
            <w:tcW w:w="486"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2516"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693"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613"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692"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r>
    </w:tbl>
    <w:p w:rsidR="007D40C5" w:rsidRPr="007D40C5" w:rsidRDefault="007D40C5" w:rsidP="005548BA">
      <w:pPr>
        <w:spacing w:after="120" w:line="274" w:lineRule="auto"/>
        <w:jc w:val="both"/>
        <w:rPr>
          <w:rFonts w:asciiTheme="minorHAnsi" w:hAnsiTheme="minorHAnsi" w:cstheme="minorHAnsi"/>
          <w:color w:val="00B050"/>
          <w:sz w:val="22"/>
          <w:szCs w:val="22"/>
        </w:rPr>
      </w:pPr>
    </w:p>
    <w:tbl>
      <w:tblPr>
        <w:tblW w:w="5000" w:type="pct"/>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3"/>
        <w:gridCol w:w="482"/>
        <w:gridCol w:w="539"/>
        <w:gridCol w:w="1225"/>
      </w:tblGrid>
      <w:tr w:rsidR="007D40C5" w:rsidRPr="007D40C5" w:rsidTr="00D668C4">
        <w:tc>
          <w:tcPr>
            <w:tcW w:w="3799" w:type="pct"/>
            <w:tcBorders>
              <w:bottom w:val="single" w:sz="4" w:space="0" w:color="auto"/>
            </w:tcBorders>
            <w:shd w:val="clear" w:color="auto" w:fill="auto"/>
            <w:vAlign w:val="center"/>
          </w:tcPr>
          <w:p w:rsidR="007D40C5" w:rsidRPr="007D40C5" w:rsidRDefault="007D40C5" w:rsidP="005548BA">
            <w:pPr>
              <w:numPr>
                <w:ilvl w:val="0"/>
                <w:numId w:val="10"/>
              </w:numPr>
              <w:spacing w:after="120" w:line="274" w:lineRule="auto"/>
              <w:jc w:val="both"/>
              <w:rPr>
                <w:rFonts w:asciiTheme="minorHAnsi" w:hAnsiTheme="minorHAnsi" w:cstheme="minorHAnsi"/>
                <w:b/>
                <w:bCs/>
                <w:color w:val="000000"/>
                <w:sz w:val="22"/>
                <w:szCs w:val="22"/>
              </w:rPr>
            </w:pPr>
            <w:r w:rsidRPr="007D40C5">
              <w:rPr>
                <w:rFonts w:asciiTheme="minorHAnsi" w:hAnsiTheme="minorHAnsi" w:cstheme="minorHAnsi"/>
                <w:b/>
                <w:bCs/>
                <w:color w:val="000000"/>
                <w:sz w:val="22"/>
                <w:szCs w:val="22"/>
              </w:rPr>
              <w:t>CPSO Y NORMAS DE SUBVENCIONABILIDAD</w:t>
            </w:r>
          </w:p>
        </w:tc>
        <w:tc>
          <w:tcPr>
            <w:tcW w:w="258" w:type="pct"/>
            <w:tcBorders>
              <w:top w:val="single" w:sz="4" w:space="0" w:color="auto"/>
            </w:tcBorders>
            <w:shd w:val="clear" w:color="auto" w:fill="auto"/>
            <w:vAlign w:val="center"/>
          </w:tcPr>
          <w:p w:rsidR="007D40C5" w:rsidRPr="007D40C5" w:rsidRDefault="007D40C5" w:rsidP="005548BA">
            <w:pPr>
              <w:spacing w:after="120" w:line="274" w:lineRule="auto"/>
              <w:jc w:val="center"/>
              <w:rPr>
                <w:rFonts w:asciiTheme="minorHAnsi" w:hAnsiTheme="minorHAnsi" w:cstheme="minorHAnsi"/>
                <w:b/>
                <w:bCs/>
                <w:color w:val="000000"/>
                <w:sz w:val="22"/>
                <w:szCs w:val="22"/>
              </w:rPr>
            </w:pPr>
            <w:r w:rsidRPr="007D40C5">
              <w:rPr>
                <w:rFonts w:asciiTheme="minorHAnsi" w:hAnsiTheme="minorHAnsi" w:cstheme="minorHAnsi"/>
                <w:b/>
                <w:bCs/>
                <w:color w:val="000000"/>
                <w:sz w:val="22"/>
                <w:szCs w:val="22"/>
              </w:rPr>
              <w:t>Sí</w:t>
            </w:r>
          </w:p>
        </w:tc>
        <w:tc>
          <w:tcPr>
            <w:tcW w:w="288" w:type="pct"/>
            <w:tcBorders>
              <w:top w:val="single" w:sz="4" w:space="0" w:color="auto"/>
            </w:tcBorders>
            <w:shd w:val="clear" w:color="auto" w:fill="auto"/>
            <w:vAlign w:val="center"/>
          </w:tcPr>
          <w:p w:rsidR="007D40C5" w:rsidRPr="007D40C5" w:rsidRDefault="007D40C5" w:rsidP="005548BA">
            <w:pPr>
              <w:spacing w:after="120" w:line="274" w:lineRule="auto"/>
              <w:jc w:val="center"/>
              <w:rPr>
                <w:rFonts w:asciiTheme="minorHAnsi" w:hAnsiTheme="minorHAnsi" w:cstheme="minorHAnsi"/>
                <w:b/>
                <w:bCs/>
                <w:color w:val="000000"/>
                <w:sz w:val="22"/>
                <w:szCs w:val="22"/>
              </w:rPr>
            </w:pPr>
            <w:r w:rsidRPr="007D40C5">
              <w:rPr>
                <w:rFonts w:asciiTheme="minorHAnsi" w:hAnsiTheme="minorHAnsi" w:cstheme="minorHAnsi"/>
                <w:b/>
                <w:bCs/>
                <w:color w:val="000000"/>
                <w:sz w:val="22"/>
                <w:szCs w:val="22"/>
              </w:rPr>
              <w:t>No</w:t>
            </w:r>
          </w:p>
        </w:tc>
        <w:tc>
          <w:tcPr>
            <w:tcW w:w="655" w:type="pct"/>
            <w:tcBorders>
              <w:top w:val="single" w:sz="4" w:space="0" w:color="auto"/>
            </w:tcBorders>
            <w:shd w:val="clear" w:color="auto" w:fill="auto"/>
            <w:vAlign w:val="center"/>
          </w:tcPr>
          <w:p w:rsidR="007D40C5" w:rsidRPr="007D40C5" w:rsidRDefault="007D40C5" w:rsidP="005548BA">
            <w:pPr>
              <w:spacing w:after="120" w:line="274" w:lineRule="auto"/>
              <w:jc w:val="center"/>
              <w:rPr>
                <w:rFonts w:asciiTheme="minorHAnsi" w:hAnsiTheme="minorHAnsi" w:cstheme="minorHAnsi"/>
                <w:b/>
                <w:bCs/>
                <w:color w:val="000000"/>
                <w:sz w:val="22"/>
                <w:szCs w:val="22"/>
              </w:rPr>
            </w:pPr>
            <w:r w:rsidRPr="007D40C5">
              <w:rPr>
                <w:rFonts w:asciiTheme="minorHAnsi" w:hAnsiTheme="minorHAnsi" w:cstheme="minorHAnsi"/>
                <w:b/>
                <w:bCs/>
                <w:color w:val="000000"/>
                <w:sz w:val="22"/>
                <w:szCs w:val="22"/>
              </w:rPr>
              <w:t>No aplicable</w:t>
            </w:r>
          </w:p>
        </w:tc>
      </w:tr>
      <w:tr w:rsidR="00F33E16" w:rsidRPr="007D40C5" w:rsidTr="00F33E16">
        <w:tc>
          <w:tcPr>
            <w:tcW w:w="5000" w:type="pct"/>
            <w:gridSpan w:val="4"/>
            <w:tcBorders>
              <w:top w:val="single" w:sz="4" w:space="0" w:color="auto"/>
              <w:left w:val="single" w:sz="4" w:space="0" w:color="auto"/>
            </w:tcBorders>
            <w:shd w:val="clear" w:color="auto" w:fill="auto"/>
            <w:vAlign w:val="center"/>
          </w:tcPr>
          <w:p w:rsidR="00F33E16" w:rsidRPr="007D40C5" w:rsidRDefault="00F33E16" w:rsidP="005548BA">
            <w:pPr>
              <w:spacing w:after="120" w:line="274" w:lineRule="auto"/>
              <w:jc w:val="center"/>
              <w:rPr>
                <w:rFonts w:asciiTheme="minorHAnsi" w:hAnsiTheme="minorHAnsi" w:cstheme="minorHAnsi"/>
                <w:b/>
                <w:sz w:val="22"/>
                <w:szCs w:val="22"/>
              </w:rPr>
            </w:pPr>
            <w:r w:rsidRPr="00F33E16">
              <w:rPr>
                <w:rFonts w:asciiTheme="minorHAnsi" w:hAnsiTheme="minorHAnsi" w:cstheme="minorHAnsi"/>
                <w:b/>
                <w:sz w:val="22"/>
                <w:szCs w:val="22"/>
              </w:rPr>
              <w:t>MARCO PROGRAMÁTICO</w:t>
            </w:r>
            <w:r>
              <w:rPr>
                <w:rFonts w:asciiTheme="minorHAnsi" w:hAnsiTheme="minorHAnsi" w:cstheme="minorHAnsi"/>
                <w:b/>
                <w:sz w:val="22"/>
                <w:szCs w:val="22"/>
              </w:rPr>
              <w:t xml:space="preserve"> FEDER ARAGÓN 2021-2027</w:t>
            </w:r>
          </w:p>
        </w:tc>
      </w:tr>
      <w:tr w:rsidR="00F33E16" w:rsidRPr="005548BA" w:rsidTr="00D668C4">
        <w:tc>
          <w:tcPr>
            <w:tcW w:w="3799" w:type="pct"/>
            <w:tcBorders>
              <w:top w:val="single" w:sz="4" w:space="0" w:color="auto"/>
              <w:left w:val="single" w:sz="4" w:space="0" w:color="auto"/>
            </w:tcBorders>
            <w:shd w:val="clear" w:color="auto" w:fill="auto"/>
            <w:vAlign w:val="center"/>
          </w:tcPr>
          <w:p w:rsidR="00F33E16" w:rsidRPr="005548BA" w:rsidRDefault="00F33E16" w:rsidP="005548BA">
            <w:pPr>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¿La operación cumple con los </w:t>
            </w:r>
            <w:r w:rsidRPr="005548BA">
              <w:rPr>
                <w:rFonts w:asciiTheme="minorHAnsi" w:hAnsiTheme="minorHAnsi" w:cstheme="minorHAnsi"/>
                <w:b/>
                <w:sz w:val="22"/>
                <w:szCs w:val="22"/>
              </w:rPr>
              <w:t>principios horizontales</w:t>
            </w:r>
            <w:r w:rsidRPr="005548BA">
              <w:rPr>
                <w:rFonts w:asciiTheme="minorHAnsi" w:hAnsiTheme="minorHAnsi" w:cstheme="minorHAnsi"/>
                <w:sz w:val="22"/>
                <w:szCs w:val="22"/>
              </w:rPr>
              <w:t xml:space="preserve"> definidos en el artículo 9 del Reglamento 2021/1060, sobre disposiciones comunes?</w:t>
            </w:r>
          </w:p>
        </w:tc>
        <w:tc>
          <w:tcPr>
            <w:tcW w:w="258" w:type="pct"/>
            <w:shd w:val="clear" w:color="auto" w:fill="auto"/>
            <w:vAlign w:val="center"/>
          </w:tcPr>
          <w:p w:rsidR="00F33E16" w:rsidRPr="005548BA" w:rsidRDefault="00F33E16"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F33E16" w:rsidRPr="005548BA" w:rsidRDefault="00F33E16"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F33E16" w:rsidRPr="005548BA" w:rsidRDefault="00F33E16" w:rsidP="005548BA">
            <w:pPr>
              <w:spacing w:after="120" w:line="274" w:lineRule="auto"/>
              <w:jc w:val="center"/>
              <w:rPr>
                <w:rFonts w:asciiTheme="minorHAnsi" w:hAnsiTheme="minorHAnsi" w:cstheme="minorHAnsi"/>
                <w:sz w:val="22"/>
                <w:szCs w:val="22"/>
                <w:highlight w:val="yellow"/>
              </w:rPr>
            </w:pPr>
          </w:p>
        </w:tc>
      </w:tr>
      <w:tr w:rsidR="007D40C5" w:rsidRPr="007D40C5" w:rsidTr="007D40C5">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jc w:val="both"/>
              <w:rPr>
                <w:rFonts w:asciiTheme="minorHAnsi" w:hAnsiTheme="minorHAnsi" w:cstheme="minorHAnsi"/>
                <w:sz w:val="22"/>
                <w:szCs w:val="22"/>
                <w:highlight w:val="yellow"/>
              </w:rPr>
            </w:pPr>
            <w:r w:rsidRPr="007D40C5">
              <w:rPr>
                <w:rFonts w:asciiTheme="minorHAnsi" w:hAnsiTheme="minorHAnsi" w:cstheme="minorHAnsi"/>
                <w:i/>
                <w:sz w:val="22"/>
                <w:szCs w:val="22"/>
              </w:rPr>
              <w:t>Explicación</w:t>
            </w:r>
          </w:p>
        </w:tc>
      </w:tr>
      <w:tr w:rsidR="007D40C5" w:rsidRPr="005548BA" w:rsidTr="00D668C4">
        <w:tc>
          <w:tcPr>
            <w:tcW w:w="3799" w:type="pct"/>
            <w:tcBorders>
              <w:top w:val="single" w:sz="4" w:space="0" w:color="auto"/>
              <w:left w:val="single" w:sz="4" w:space="0" w:color="auto"/>
            </w:tcBorders>
            <w:shd w:val="clear" w:color="auto" w:fill="auto"/>
            <w:vAlign w:val="center"/>
          </w:tcPr>
          <w:p w:rsidR="007D40C5" w:rsidRPr="005548BA" w:rsidRDefault="007D40C5" w:rsidP="005548BA">
            <w:pPr>
              <w:spacing w:after="120" w:line="274" w:lineRule="auto"/>
              <w:jc w:val="both"/>
              <w:rPr>
                <w:rFonts w:asciiTheme="minorHAnsi" w:hAnsiTheme="minorHAnsi" w:cstheme="minorHAnsi"/>
                <w:sz w:val="22"/>
                <w:szCs w:val="22"/>
                <w:highlight w:val="yellow"/>
              </w:rPr>
            </w:pPr>
            <w:r w:rsidRPr="005548BA">
              <w:rPr>
                <w:rFonts w:asciiTheme="minorHAnsi" w:hAnsiTheme="minorHAnsi" w:cstheme="minorHAnsi"/>
                <w:sz w:val="22"/>
                <w:szCs w:val="22"/>
              </w:rPr>
              <w:t xml:space="preserve">¿La operación cumple con los </w:t>
            </w:r>
            <w:r w:rsidRPr="005548BA">
              <w:rPr>
                <w:rFonts w:asciiTheme="minorHAnsi" w:hAnsiTheme="minorHAnsi" w:cstheme="minorHAnsi"/>
                <w:b/>
                <w:sz w:val="22"/>
                <w:szCs w:val="22"/>
              </w:rPr>
              <w:t>principios transversales</w:t>
            </w:r>
            <w:r w:rsidRPr="005548BA">
              <w:rPr>
                <w:rFonts w:asciiTheme="minorHAnsi" w:hAnsiTheme="minorHAnsi" w:cstheme="minorHAnsi"/>
                <w:sz w:val="22"/>
                <w:szCs w:val="22"/>
              </w:rPr>
              <w:t xml:space="preserve"> definidos en el Acuerdo de Asociación 2021-2027?</w:t>
            </w:r>
            <w:r w:rsidR="00FF10A4" w:rsidRPr="005548BA">
              <w:rPr>
                <w:rFonts w:asciiTheme="minorHAnsi" w:hAnsiTheme="minorHAnsi" w:cstheme="minorHAnsi"/>
                <w:sz w:val="22"/>
                <w:szCs w:val="22"/>
              </w:rPr>
              <w:t xml:space="preserve"> Entre otros, desarrollo sostenible, ODS, clima, biodiversidad, integridad o</w:t>
            </w:r>
            <w:r w:rsidR="00FF10A4" w:rsidRPr="005548BA">
              <w:t xml:space="preserve"> </w:t>
            </w:r>
            <w:r w:rsidR="00FF10A4" w:rsidRPr="005548BA">
              <w:rPr>
                <w:rFonts w:asciiTheme="minorHAnsi" w:hAnsiTheme="minorHAnsi" w:cstheme="minorHAnsi"/>
                <w:sz w:val="22"/>
                <w:szCs w:val="22"/>
              </w:rPr>
              <w:t>intercambio</w:t>
            </w:r>
            <w:r w:rsidR="00B05D0D" w:rsidRPr="005548BA">
              <w:rPr>
                <w:rFonts w:asciiTheme="minorHAnsi" w:hAnsiTheme="minorHAnsi" w:cstheme="minorHAnsi"/>
                <w:sz w:val="22"/>
                <w:szCs w:val="22"/>
              </w:rPr>
              <w:t xml:space="preserve"> electrónico de datos (e-cohesió</w:t>
            </w:r>
            <w:r w:rsidR="00FF10A4" w:rsidRPr="005548BA">
              <w:rPr>
                <w:rFonts w:asciiTheme="minorHAnsi" w:hAnsiTheme="minorHAnsi" w:cstheme="minorHAnsi"/>
                <w:sz w:val="22"/>
                <w:szCs w:val="22"/>
              </w:rPr>
              <w:t>n)</w:t>
            </w:r>
            <w:r w:rsidR="00B05D0D" w:rsidRPr="005548BA">
              <w:rPr>
                <w:rFonts w:asciiTheme="minorHAnsi" w:hAnsiTheme="minorHAnsi" w:cstheme="minorHAnsi"/>
                <w:sz w:val="22"/>
                <w:szCs w:val="22"/>
              </w:rPr>
              <w:t>, discapacidad</w:t>
            </w:r>
          </w:p>
        </w:tc>
        <w:tc>
          <w:tcPr>
            <w:tcW w:w="25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D668C4">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highlight w:val="yellow"/>
              </w:rPr>
            </w:pPr>
            <w:r w:rsidRPr="007D40C5">
              <w:rPr>
                <w:rFonts w:asciiTheme="minorHAnsi" w:hAnsiTheme="minorHAnsi" w:cstheme="minorHAnsi"/>
                <w:i/>
                <w:sz w:val="22"/>
                <w:szCs w:val="22"/>
              </w:rPr>
              <w:t>Explicación</w:t>
            </w:r>
          </w:p>
        </w:tc>
      </w:tr>
      <w:tr w:rsidR="007D40C5" w:rsidRPr="005548BA" w:rsidTr="00D668C4">
        <w:tc>
          <w:tcPr>
            <w:tcW w:w="3799" w:type="pct"/>
            <w:tcBorders>
              <w:top w:val="single" w:sz="4" w:space="0" w:color="auto"/>
              <w:left w:val="single" w:sz="4" w:space="0" w:color="auto"/>
              <w:bottom w:val="single" w:sz="4" w:space="0" w:color="auto"/>
              <w:right w:val="single" w:sz="4" w:space="0" w:color="auto"/>
            </w:tcBorders>
            <w:shd w:val="clear" w:color="auto" w:fill="auto"/>
            <w:vAlign w:val="center"/>
          </w:tcPr>
          <w:p w:rsidR="007D40C5" w:rsidRPr="005548BA"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¿La operación se ajusta al </w:t>
            </w:r>
            <w:r w:rsidRPr="005548BA">
              <w:rPr>
                <w:rFonts w:asciiTheme="minorHAnsi" w:hAnsiTheme="minorHAnsi" w:cstheme="minorHAnsi"/>
                <w:b/>
                <w:sz w:val="22"/>
                <w:szCs w:val="22"/>
              </w:rPr>
              <w:t>contenido del Programa</w:t>
            </w:r>
            <w:r w:rsidRPr="005548BA">
              <w:rPr>
                <w:rFonts w:asciiTheme="minorHAnsi" w:hAnsiTheme="minorHAnsi" w:cstheme="minorHAnsi"/>
                <w:sz w:val="22"/>
                <w:szCs w:val="22"/>
              </w:rPr>
              <w:t>, incluida su coherencia con las estrategias pertinentes en las que se basa el programa y contribuye eficazmente a la consecución de los objetivos específicos del mismo?</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D668C4">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rPr>
            </w:pPr>
            <w:r w:rsidRPr="007D40C5">
              <w:rPr>
                <w:rFonts w:asciiTheme="minorHAnsi" w:hAnsiTheme="minorHAnsi" w:cstheme="minorHAnsi"/>
                <w:i/>
                <w:sz w:val="22"/>
                <w:szCs w:val="22"/>
              </w:rPr>
              <w:t>Explicación</w:t>
            </w:r>
          </w:p>
        </w:tc>
      </w:tr>
      <w:tr w:rsidR="007D40C5" w:rsidRPr="007D40C5" w:rsidTr="00D668C4">
        <w:tc>
          <w:tcPr>
            <w:tcW w:w="3799" w:type="pct"/>
            <w:tcBorders>
              <w:top w:val="single" w:sz="4" w:space="0" w:color="auto"/>
              <w:left w:val="single" w:sz="4" w:space="0" w:color="auto"/>
            </w:tcBorders>
            <w:shd w:val="clear" w:color="auto" w:fill="auto"/>
            <w:vAlign w:val="center"/>
          </w:tcPr>
          <w:p w:rsidR="007D40C5" w:rsidRPr="005548BA"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¿La operación encaja en el ámbito de una </w:t>
            </w:r>
            <w:r w:rsidRPr="005548BA">
              <w:rPr>
                <w:rFonts w:asciiTheme="minorHAnsi" w:hAnsiTheme="minorHAnsi" w:cstheme="minorHAnsi"/>
                <w:b/>
                <w:sz w:val="22"/>
                <w:szCs w:val="22"/>
              </w:rPr>
              <w:t>condición favorecedora</w:t>
            </w:r>
            <w:r w:rsidRPr="005548BA">
              <w:rPr>
                <w:rFonts w:asciiTheme="minorHAnsi" w:hAnsiTheme="minorHAnsi" w:cstheme="minorHAnsi"/>
                <w:sz w:val="22"/>
                <w:szCs w:val="22"/>
              </w:rPr>
              <w:t xml:space="preserve"> del Programa, asegurándose su coherencia con las correspondientes estrategias y documentos de planificación establecidos para cumplir dicha condición? </w:t>
            </w:r>
            <w:r w:rsidRPr="005548BA">
              <w:rPr>
                <w:rFonts w:ascii="Arial Narrow" w:hAnsi="Arial Narrow" w:cstheme="minorHAnsi"/>
                <w:sz w:val="22"/>
                <w:szCs w:val="22"/>
              </w:rPr>
              <w:t>Existe una condición favorecedora para cada Objetivo Específico del Programa</w:t>
            </w:r>
          </w:p>
        </w:tc>
        <w:tc>
          <w:tcPr>
            <w:tcW w:w="258"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288"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c>
          <w:tcPr>
            <w:tcW w:w="655"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rPr>
            </w:pPr>
          </w:p>
        </w:tc>
      </w:tr>
      <w:tr w:rsidR="007D40C5" w:rsidRPr="007D40C5" w:rsidTr="00D668C4">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rPr>
            </w:pPr>
            <w:r w:rsidRPr="007D40C5">
              <w:rPr>
                <w:rFonts w:asciiTheme="minorHAnsi" w:hAnsiTheme="minorHAnsi" w:cstheme="minorHAnsi"/>
                <w:i/>
                <w:sz w:val="22"/>
                <w:szCs w:val="22"/>
              </w:rPr>
              <w:t>Explicación</w:t>
            </w:r>
          </w:p>
        </w:tc>
      </w:tr>
      <w:tr w:rsidR="00F33E16" w:rsidRPr="007D40C5" w:rsidTr="00D668C4">
        <w:tc>
          <w:tcPr>
            <w:tcW w:w="5000" w:type="pct"/>
            <w:gridSpan w:val="4"/>
            <w:tcBorders>
              <w:top w:val="single" w:sz="4" w:space="0" w:color="auto"/>
              <w:left w:val="single" w:sz="4" w:space="0" w:color="auto"/>
            </w:tcBorders>
            <w:shd w:val="clear" w:color="auto" w:fill="auto"/>
            <w:vAlign w:val="center"/>
          </w:tcPr>
          <w:p w:rsidR="00F33E16" w:rsidRPr="00F33E16" w:rsidRDefault="00F33E16" w:rsidP="005548BA">
            <w:pPr>
              <w:spacing w:after="120" w:line="274" w:lineRule="auto"/>
              <w:jc w:val="center"/>
              <w:rPr>
                <w:rFonts w:asciiTheme="minorHAnsi" w:hAnsiTheme="minorHAnsi" w:cstheme="minorHAnsi"/>
                <w:b/>
                <w:sz w:val="22"/>
                <w:szCs w:val="22"/>
              </w:rPr>
            </w:pPr>
            <w:r w:rsidRPr="00F33E16">
              <w:rPr>
                <w:rFonts w:asciiTheme="minorHAnsi" w:hAnsiTheme="minorHAnsi" w:cstheme="minorHAnsi"/>
                <w:b/>
                <w:sz w:val="22"/>
                <w:szCs w:val="22"/>
              </w:rPr>
              <w:t>MARCO DE ELEGIBILIDAD Y SUBVENCIONABILIDAD</w:t>
            </w:r>
            <w:r w:rsidR="000A5AB4">
              <w:rPr>
                <w:rFonts w:asciiTheme="minorHAnsi" w:hAnsiTheme="minorHAnsi" w:cstheme="minorHAnsi"/>
                <w:b/>
                <w:sz w:val="22"/>
                <w:szCs w:val="22"/>
              </w:rPr>
              <w:t xml:space="preserve"> FEDER ARAGÓN 2021-2027</w:t>
            </w:r>
          </w:p>
        </w:tc>
      </w:tr>
      <w:tr w:rsidR="007D40C5" w:rsidRPr="007D40C5" w:rsidTr="00D668C4">
        <w:tc>
          <w:tcPr>
            <w:tcW w:w="3799" w:type="pct"/>
            <w:tcBorders>
              <w:top w:val="single" w:sz="4" w:space="0" w:color="auto"/>
              <w:left w:val="single" w:sz="4" w:space="0" w:color="auto"/>
            </w:tcBorders>
            <w:shd w:val="clear" w:color="auto" w:fill="auto"/>
            <w:vAlign w:val="center"/>
          </w:tcPr>
          <w:p w:rsidR="007D40C5" w:rsidRPr="005548BA"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¿La operación cumple con los </w:t>
            </w:r>
            <w:r w:rsidRPr="005548BA">
              <w:rPr>
                <w:rFonts w:asciiTheme="minorHAnsi" w:hAnsiTheme="minorHAnsi" w:cstheme="minorHAnsi"/>
                <w:b/>
                <w:sz w:val="22"/>
                <w:szCs w:val="22"/>
              </w:rPr>
              <w:t>criterios de elegibilidad</w:t>
            </w:r>
            <w:r w:rsidRPr="005548BA">
              <w:rPr>
                <w:rFonts w:asciiTheme="minorHAnsi" w:hAnsiTheme="minorHAnsi" w:cstheme="minorHAnsi"/>
                <w:sz w:val="22"/>
                <w:szCs w:val="22"/>
              </w:rPr>
              <w:t xml:space="preserve"> correspondientes al Objetivo Específico en el que se enmarca la misma?</w:t>
            </w:r>
          </w:p>
        </w:tc>
        <w:tc>
          <w:tcPr>
            <w:tcW w:w="258"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7D40C5">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highlight w:val="yellow"/>
              </w:rPr>
            </w:pPr>
            <w:r w:rsidRPr="007D40C5">
              <w:rPr>
                <w:rFonts w:asciiTheme="minorHAnsi" w:hAnsiTheme="minorHAnsi" w:cstheme="minorHAnsi"/>
                <w:i/>
                <w:sz w:val="22"/>
                <w:szCs w:val="22"/>
              </w:rPr>
              <w:t>Explicación</w:t>
            </w:r>
          </w:p>
        </w:tc>
      </w:tr>
      <w:tr w:rsidR="007D40C5" w:rsidRPr="007D40C5" w:rsidTr="00D668C4">
        <w:tc>
          <w:tcPr>
            <w:tcW w:w="3799" w:type="pct"/>
            <w:tcBorders>
              <w:top w:val="single" w:sz="4" w:space="0" w:color="auto"/>
              <w:left w:val="single" w:sz="4" w:space="0" w:color="auto"/>
            </w:tcBorders>
            <w:shd w:val="clear" w:color="auto" w:fill="auto"/>
            <w:vAlign w:val="center"/>
          </w:tcPr>
          <w:p w:rsidR="005548BA" w:rsidRDefault="007D40C5" w:rsidP="005548BA">
            <w:pPr>
              <w:autoSpaceDE w:val="0"/>
              <w:autoSpaceDN w:val="0"/>
              <w:adjustRightInd w:val="0"/>
              <w:spacing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¿La operación cumple con los </w:t>
            </w:r>
            <w:r w:rsidRPr="005548BA">
              <w:rPr>
                <w:rFonts w:asciiTheme="minorHAnsi" w:hAnsiTheme="minorHAnsi" w:cstheme="minorHAnsi"/>
                <w:b/>
                <w:sz w:val="22"/>
                <w:szCs w:val="22"/>
              </w:rPr>
              <w:t>criterios de priorización</w:t>
            </w:r>
            <w:r w:rsidRPr="005548BA">
              <w:rPr>
                <w:rFonts w:asciiTheme="minorHAnsi" w:hAnsiTheme="minorHAnsi" w:cstheme="minorHAnsi"/>
                <w:sz w:val="22"/>
                <w:szCs w:val="22"/>
              </w:rPr>
              <w:t xml:space="preserve"> en coherencia con la estrategia general del Progr</w:t>
            </w:r>
            <w:r w:rsidR="004B1A6D" w:rsidRPr="005548BA">
              <w:rPr>
                <w:rFonts w:asciiTheme="minorHAnsi" w:hAnsiTheme="minorHAnsi" w:cstheme="minorHAnsi"/>
                <w:sz w:val="22"/>
                <w:szCs w:val="22"/>
              </w:rPr>
              <w:t>ama y el enfoque del Objetivo Específico</w:t>
            </w:r>
            <w:r w:rsidRPr="005548BA">
              <w:rPr>
                <w:rFonts w:asciiTheme="minorHAnsi" w:hAnsiTheme="minorHAnsi" w:cstheme="minorHAnsi"/>
                <w:sz w:val="22"/>
                <w:szCs w:val="22"/>
              </w:rPr>
              <w:t>?</w:t>
            </w:r>
          </w:p>
          <w:p w:rsidR="007D40C5" w:rsidRPr="007D40C5" w:rsidRDefault="007D40C5" w:rsidP="005548BA">
            <w:pPr>
              <w:autoSpaceDE w:val="0"/>
              <w:autoSpaceDN w:val="0"/>
              <w:adjustRightInd w:val="0"/>
              <w:spacing w:after="120" w:line="274" w:lineRule="auto"/>
              <w:jc w:val="both"/>
              <w:rPr>
                <w:rFonts w:asciiTheme="minorHAnsi" w:hAnsiTheme="minorHAnsi" w:cstheme="minorHAnsi"/>
                <w:b/>
                <w:sz w:val="22"/>
                <w:szCs w:val="22"/>
              </w:rPr>
            </w:pPr>
            <w:r w:rsidRPr="005548BA">
              <w:rPr>
                <w:rFonts w:ascii="Arial Narrow" w:hAnsi="Arial Narrow" w:cstheme="minorHAnsi"/>
                <w:sz w:val="22"/>
                <w:szCs w:val="22"/>
              </w:rPr>
              <w:t>Sección</w:t>
            </w:r>
            <w:r w:rsidR="004B1A6D" w:rsidRPr="005548BA">
              <w:rPr>
                <w:rFonts w:ascii="Arial Narrow" w:hAnsi="Arial Narrow" w:cstheme="minorHAnsi"/>
                <w:sz w:val="22"/>
                <w:szCs w:val="22"/>
              </w:rPr>
              <w:t xml:space="preserve"> 4</w:t>
            </w:r>
            <w:r w:rsidRPr="005548BA">
              <w:rPr>
                <w:rFonts w:ascii="Arial Narrow" w:hAnsi="Arial Narrow" w:cstheme="minorHAnsi"/>
                <w:sz w:val="22"/>
                <w:szCs w:val="22"/>
              </w:rPr>
              <w:t xml:space="preserve"> del Documento de CPSO 21-27. </w:t>
            </w:r>
            <w:r w:rsidR="004B1A6D" w:rsidRPr="005548BA">
              <w:rPr>
                <w:rFonts w:ascii="Arial Narrow" w:hAnsi="Arial Narrow" w:cstheme="minorHAnsi"/>
                <w:sz w:val="22"/>
                <w:szCs w:val="22"/>
              </w:rPr>
              <w:t>Criterios específicos de selección de operaciones, en coherencia con la estrategia general del programa y el enfoque de cada OE: II-Clasificación por OE</w:t>
            </w:r>
            <w:r w:rsidRPr="005548BA">
              <w:rPr>
                <w:rFonts w:ascii="Arial Narrow" w:hAnsi="Arial Narrow" w:cstheme="minorHAnsi"/>
                <w:sz w:val="22"/>
                <w:szCs w:val="22"/>
              </w:rPr>
              <w:t>.</w:t>
            </w:r>
          </w:p>
        </w:tc>
        <w:tc>
          <w:tcPr>
            <w:tcW w:w="258"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7D40C5">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highlight w:val="yellow"/>
              </w:rPr>
            </w:pPr>
            <w:r w:rsidRPr="007D40C5">
              <w:rPr>
                <w:rFonts w:asciiTheme="minorHAnsi" w:hAnsiTheme="minorHAnsi" w:cstheme="minorHAnsi"/>
                <w:i/>
                <w:sz w:val="22"/>
                <w:szCs w:val="22"/>
              </w:rPr>
              <w:t>Explicación</w:t>
            </w:r>
          </w:p>
        </w:tc>
      </w:tr>
      <w:tr w:rsidR="004B1A6D" w:rsidRPr="005548BA" w:rsidTr="00D668C4">
        <w:tc>
          <w:tcPr>
            <w:tcW w:w="3799" w:type="pct"/>
            <w:tcBorders>
              <w:top w:val="single" w:sz="4" w:space="0" w:color="auto"/>
              <w:left w:val="single" w:sz="4" w:space="0" w:color="auto"/>
            </w:tcBorders>
            <w:shd w:val="clear" w:color="auto" w:fill="auto"/>
            <w:vAlign w:val="center"/>
          </w:tcPr>
          <w:p w:rsidR="004B1A6D" w:rsidRPr="005548BA" w:rsidRDefault="004B1A6D" w:rsidP="005548BA">
            <w:pPr>
              <w:autoSpaceDE w:val="0"/>
              <w:autoSpaceDN w:val="0"/>
              <w:adjustRightInd w:val="0"/>
              <w:spacing w:after="120" w:line="274" w:lineRule="auto"/>
              <w:jc w:val="both"/>
              <w:rPr>
                <w:rFonts w:asciiTheme="minorHAnsi" w:eastAsia="Arial Unicode MS" w:hAnsiTheme="minorHAnsi" w:cstheme="minorHAnsi"/>
                <w:sz w:val="22"/>
                <w:szCs w:val="22"/>
              </w:rPr>
            </w:pPr>
            <w:r w:rsidRPr="005548BA">
              <w:rPr>
                <w:rFonts w:asciiTheme="minorHAnsi" w:eastAsia="Arial Unicode MS" w:hAnsiTheme="minorHAnsi" w:cstheme="minorHAnsi"/>
                <w:sz w:val="22"/>
                <w:szCs w:val="22"/>
              </w:rPr>
              <w:t xml:space="preserve">¿La operación cumple la </w:t>
            </w:r>
            <w:r w:rsidRPr="005548BA">
              <w:rPr>
                <w:rFonts w:asciiTheme="minorHAnsi" w:eastAsia="Arial Unicode MS" w:hAnsiTheme="minorHAnsi" w:cstheme="minorHAnsi"/>
                <w:b/>
                <w:sz w:val="22"/>
                <w:szCs w:val="22"/>
              </w:rPr>
              <w:t>normativa</w:t>
            </w:r>
            <w:r w:rsidRPr="005548BA">
              <w:rPr>
                <w:rFonts w:asciiTheme="minorHAnsi" w:eastAsia="Arial Unicode MS" w:hAnsiTheme="minorHAnsi" w:cstheme="minorHAnsi"/>
                <w:sz w:val="22"/>
                <w:szCs w:val="22"/>
              </w:rPr>
              <w:t xml:space="preserve"> europea, nacional y regional en materia de </w:t>
            </w:r>
            <w:r w:rsidRPr="005548BA">
              <w:rPr>
                <w:rFonts w:asciiTheme="minorHAnsi" w:eastAsia="Arial Unicode MS" w:hAnsiTheme="minorHAnsi" w:cstheme="minorHAnsi"/>
                <w:b/>
                <w:sz w:val="22"/>
                <w:szCs w:val="22"/>
              </w:rPr>
              <w:t>contratación pública</w:t>
            </w:r>
            <w:r w:rsidRPr="005548BA">
              <w:rPr>
                <w:rFonts w:asciiTheme="minorHAnsi" w:eastAsia="Arial Unicode MS" w:hAnsiTheme="minorHAnsi" w:cstheme="minorHAnsi"/>
                <w:sz w:val="22"/>
                <w:szCs w:val="22"/>
              </w:rPr>
              <w:t>?</w:t>
            </w:r>
          </w:p>
        </w:tc>
        <w:tc>
          <w:tcPr>
            <w:tcW w:w="258"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r>
      <w:tr w:rsidR="004B1A6D" w:rsidRPr="007D40C5" w:rsidTr="00D668C4">
        <w:tc>
          <w:tcPr>
            <w:tcW w:w="3799" w:type="pct"/>
            <w:tcBorders>
              <w:top w:val="single" w:sz="4" w:space="0" w:color="auto"/>
              <w:left w:val="single" w:sz="4" w:space="0" w:color="auto"/>
            </w:tcBorders>
            <w:shd w:val="clear" w:color="auto" w:fill="auto"/>
            <w:vAlign w:val="center"/>
          </w:tcPr>
          <w:p w:rsidR="004B1A6D" w:rsidRDefault="004B1A6D" w:rsidP="005548BA">
            <w:pPr>
              <w:spacing w:after="120" w:line="274" w:lineRule="auto"/>
              <w:rPr>
                <w:rFonts w:asciiTheme="minorHAnsi" w:eastAsia="Arial Unicode MS" w:hAnsiTheme="minorHAnsi" w:cstheme="minorHAnsi"/>
                <w:b/>
                <w:sz w:val="22"/>
                <w:szCs w:val="22"/>
              </w:rPr>
            </w:pPr>
            <w:r w:rsidRPr="004B1A6D">
              <w:rPr>
                <w:rFonts w:asciiTheme="minorHAnsi" w:hAnsiTheme="minorHAnsi" w:cstheme="minorHAnsi"/>
                <w:i/>
                <w:sz w:val="22"/>
                <w:szCs w:val="22"/>
              </w:rPr>
              <w:t>Explicación</w:t>
            </w:r>
          </w:p>
        </w:tc>
        <w:tc>
          <w:tcPr>
            <w:tcW w:w="258" w:type="pct"/>
            <w:shd w:val="clear" w:color="auto" w:fill="auto"/>
            <w:vAlign w:val="center"/>
          </w:tcPr>
          <w:p w:rsidR="004B1A6D" w:rsidRPr="007D40C5" w:rsidRDefault="004B1A6D"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4B1A6D" w:rsidRPr="007D40C5" w:rsidRDefault="004B1A6D"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4B1A6D" w:rsidRPr="007D40C5" w:rsidRDefault="004B1A6D" w:rsidP="005548BA">
            <w:pPr>
              <w:spacing w:after="120" w:line="274" w:lineRule="auto"/>
              <w:jc w:val="center"/>
              <w:rPr>
                <w:rFonts w:asciiTheme="minorHAnsi" w:hAnsiTheme="minorHAnsi" w:cstheme="minorHAnsi"/>
                <w:sz w:val="22"/>
                <w:szCs w:val="22"/>
                <w:highlight w:val="yellow"/>
              </w:rPr>
            </w:pPr>
          </w:p>
        </w:tc>
      </w:tr>
      <w:tr w:rsidR="004B1A6D" w:rsidRPr="005548BA" w:rsidTr="00D668C4">
        <w:tc>
          <w:tcPr>
            <w:tcW w:w="3799" w:type="pct"/>
            <w:tcBorders>
              <w:top w:val="single" w:sz="4" w:space="0" w:color="auto"/>
              <w:left w:val="single" w:sz="4" w:space="0" w:color="auto"/>
            </w:tcBorders>
            <w:shd w:val="clear" w:color="auto" w:fill="auto"/>
            <w:vAlign w:val="center"/>
          </w:tcPr>
          <w:p w:rsidR="004B1A6D" w:rsidRPr="005548BA" w:rsidRDefault="004B1A6D"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eastAsia="Arial Unicode MS" w:hAnsiTheme="minorHAnsi" w:cstheme="minorHAnsi"/>
                <w:sz w:val="22"/>
                <w:szCs w:val="22"/>
              </w:rPr>
              <w:t xml:space="preserve">¿La </w:t>
            </w:r>
            <w:r w:rsidRPr="005548BA">
              <w:rPr>
                <w:rFonts w:asciiTheme="minorHAnsi" w:hAnsiTheme="minorHAnsi" w:cstheme="minorHAnsi"/>
                <w:sz w:val="22"/>
                <w:szCs w:val="22"/>
              </w:rPr>
              <w:t xml:space="preserve">operación cumple con </w:t>
            </w:r>
            <w:r w:rsidR="00455EF0" w:rsidRPr="005548BA">
              <w:rPr>
                <w:rFonts w:asciiTheme="minorHAnsi" w:hAnsiTheme="minorHAnsi" w:cstheme="minorHAnsi"/>
                <w:sz w:val="22"/>
                <w:szCs w:val="22"/>
              </w:rPr>
              <w:t xml:space="preserve">la </w:t>
            </w:r>
            <w:r w:rsidRPr="005548BA">
              <w:rPr>
                <w:rFonts w:asciiTheme="minorHAnsi" w:hAnsiTheme="minorHAnsi" w:cstheme="minorHAnsi"/>
                <w:b/>
                <w:sz w:val="22"/>
                <w:szCs w:val="22"/>
              </w:rPr>
              <w:t xml:space="preserve">Orden Nacional de </w:t>
            </w:r>
            <w:r w:rsidRPr="005548BA">
              <w:rPr>
                <w:rFonts w:asciiTheme="minorHAnsi" w:hAnsiTheme="minorHAnsi" w:cstheme="minorHAnsi"/>
                <w:b/>
                <w:bCs/>
                <w:sz w:val="22"/>
                <w:szCs w:val="22"/>
              </w:rPr>
              <w:t xml:space="preserve">subvencionabilidad de gastos </w:t>
            </w:r>
            <w:r w:rsidRPr="005548BA">
              <w:rPr>
                <w:rFonts w:asciiTheme="minorHAnsi" w:hAnsiTheme="minorHAnsi" w:cstheme="minorHAnsi"/>
                <w:bCs/>
                <w:sz w:val="22"/>
                <w:szCs w:val="22"/>
              </w:rPr>
              <w:t>FEDER</w:t>
            </w:r>
            <w:r w:rsidRPr="005548BA">
              <w:rPr>
                <w:rFonts w:asciiTheme="minorHAnsi" w:hAnsiTheme="minorHAnsi" w:cstheme="minorHAnsi"/>
                <w:sz w:val="22"/>
                <w:szCs w:val="22"/>
              </w:rPr>
              <w:t>? (Orden HFP/1414/2023 de 27 de diciembre por la que se aprueban las normas sobre los gastos subvencionables de los programas financiados por el FEDER y el FTJ para el periodo 2021-2027).</w:t>
            </w:r>
          </w:p>
        </w:tc>
        <w:tc>
          <w:tcPr>
            <w:tcW w:w="258"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r>
      <w:tr w:rsidR="004B1A6D" w:rsidRPr="007D40C5" w:rsidTr="004B1A6D">
        <w:tc>
          <w:tcPr>
            <w:tcW w:w="5000" w:type="pct"/>
            <w:gridSpan w:val="4"/>
            <w:tcBorders>
              <w:top w:val="single" w:sz="4" w:space="0" w:color="auto"/>
              <w:left w:val="single" w:sz="4" w:space="0" w:color="auto"/>
            </w:tcBorders>
            <w:shd w:val="clear" w:color="auto" w:fill="auto"/>
            <w:vAlign w:val="center"/>
          </w:tcPr>
          <w:p w:rsidR="004B1A6D" w:rsidRPr="007D40C5" w:rsidRDefault="004B1A6D" w:rsidP="005548BA">
            <w:pPr>
              <w:spacing w:after="120" w:line="274" w:lineRule="auto"/>
              <w:rPr>
                <w:rFonts w:asciiTheme="minorHAnsi" w:hAnsiTheme="minorHAnsi" w:cstheme="minorHAnsi"/>
                <w:sz w:val="22"/>
                <w:szCs w:val="22"/>
                <w:highlight w:val="yellow"/>
              </w:rPr>
            </w:pPr>
            <w:r w:rsidRPr="004B1A6D">
              <w:rPr>
                <w:rFonts w:asciiTheme="minorHAnsi" w:hAnsiTheme="minorHAnsi" w:cstheme="minorHAnsi"/>
                <w:i/>
                <w:sz w:val="22"/>
                <w:szCs w:val="22"/>
              </w:rPr>
              <w:t>Explicación</w:t>
            </w:r>
          </w:p>
        </w:tc>
      </w:tr>
      <w:tr w:rsidR="00F33E16" w:rsidRPr="007D40C5" w:rsidTr="004B1A6D">
        <w:tc>
          <w:tcPr>
            <w:tcW w:w="5000" w:type="pct"/>
            <w:gridSpan w:val="4"/>
            <w:tcBorders>
              <w:top w:val="single" w:sz="4" w:space="0" w:color="auto"/>
              <w:left w:val="single" w:sz="4" w:space="0" w:color="auto"/>
            </w:tcBorders>
            <w:shd w:val="clear" w:color="auto" w:fill="auto"/>
            <w:vAlign w:val="center"/>
          </w:tcPr>
          <w:p w:rsidR="00F33E16" w:rsidRPr="00F33E16" w:rsidRDefault="00F33E16" w:rsidP="005548BA">
            <w:pPr>
              <w:spacing w:after="120" w:line="274" w:lineRule="auto"/>
              <w:jc w:val="center"/>
              <w:rPr>
                <w:rFonts w:asciiTheme="minorHAnsi" w:hAnsiTheme="minorHAnsi" w:cstheme="minorHAnsi"/>
                <w:sz w:val="22"/>
                <w:szCs w:val="22"/>
              </w:rPr>
            </w:pPr>
            <w:r w:rsidRPr="000A5AB4">
              <w:rPr>
                <w:rFonts w:asciiTheme="minorHAnsi" w:hAnsiTheme="minorHAnsi" w:cstheme="minorHAnsi"/>
                <w:b/>
                <w:sz w:val="22"/>
                <w:szCs w:val="22"/>
              </w:rPr>
              <w:t>MARCO TEMPORAL Y FÍSICO</w:t>
            </w:r>
            <w:r w:rsidR="000A5AB4" w:rsidRPr="000A5AB4">
              <w:rPr>
                <w:rFonts w:asciiTheme="minorHAnsi" w:hAnsiTheme="minorHAnsi" w:cstheme="minorHAnsi"/>
                <w:b/>
                <w:sz w:val="22"/>
                <w:szCs w:val="22"/>
              </w:rPr>
              <w:t xml:space="preserve"> FEDER</w:t>
            </w:r>
            <w:r w:rsidR="000A5AB4">
              <w:rPr>
                <w:rFonts w:asciiTheme="minorHAnsi" w:hAnsiTheme="minorHAnsi" w:cstheme="minorHAnsi"/>
                <w:b/>
                <w:sz w:val="22"/>
                <w:szCs w:val="22"/>
              </w:rPr>
              <w:t xml:space="preserve"> ARAGÓN 2021-2027</w:t>
            </w:r>
          </w:p>
        </w:tc>
      </w:tr>
      <w:tr w:rsidR="001756FD" w:rsidRPr="005548BA" w:rsidTr="00D668C4">
        <w:tc>
          <w:tcPr>
            <w:tcW w:w="3799" w:type="pct"/>
            <w:tcBorders>
              <w:top w:val="single" w:sz="4" w:space="0" w:color="auto"/>
              <w:left w:val="single" w:sz="4" w:space="0" w:color="auto"/>
            </w:tcBorders>
            <w:shd w:val="clear" w:color="auto" w:fill="auto"/>
            <w:vAlign w:val="center"/>
          </w:tcPr>
          <w:p w:rsidR="001756FD" w:rsidRPr="005548BA" w:rsidRDefault="001756FD"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¿La operación ha </w:t>
            </w:r>
            <w:r w:rsidRPr="005548BA">
              <w:rPr>
                <w:rFonts w:asciiTheme="minorHAnsi" w:hAnsiTheme="minorHAnsi" w:cstheme="minorHAnsi"/>
                <w:b/>
                <w:sz w:val="22"/>
                <w:szCs w:val="22"/>
              </w:rPr>
              <w:t>concluido</w:t>
            </w:r>
            <w:r w:rsidRPr="005548BA">
              <w:rPr>
                <w:rFonts w:asciiTheme="minorHAnsi" w:hAnsiTheme="minorHAnsi" w:cstheme="minorHAnsi"/>
                <w:sz w:val="22"/>
                <w:szCs w:val="22"/>
              </w:rPr>
              <w:t xml:space="preserve"> materialmente o se ha ejecutado íntegramente con anterioridad a la presentación de la solicitud de financiación?</w:t>
            </w:r>
          </w:p>
        </w:tc>
        <w:tc>
          <w:tcPr>
            <w:tcW w:w="258" w:type="pct"/>
            <w:shd w:val="clear" w:color="auto" w:fill="auto"/>
            <w:vAlign w:val="center"/>
          </w:tcPr>
          <w:p w:rsidR="001756FD" w:rsidRPr="005548BA" w:rsidRDefault="001756FD"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1756FD" w:rsidRPr="005548BA" w:rsidRDefault="001756FD"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1756FD" w:rsidRPr="005548BA" w:rsidRDefault="001756FD" w:rsidP="005548BA">
            <w:pPr>
              <w:spacing w:after="120" w:line="274" w:lineRule="auto"/>
              <w:jc w:val="center"/>
              <w:rPr>
                <w:rFonts w:asciiTheme="minorHAnsi" w:hAnsiTheme="minorHAnsi" w:cstheme="minorHAnsi"/>
                <w:sz w:val="22"/>
                <w:szCs w:val="22"/>
                <w:highlight w:val="yellow"/>
              </w:rPr>
            </w:pPr>
          </w:p>
        </w:tc>
      </w:tr>
      <w:tr w:rsidR="001756FD" w:rsidRPr="007D40C5" w:rsidTr="001756FD">
        <w:tc>
          <w:tcPr>
            <w:tcW w:w="5000" w:type="pct"/>
            <w:gridSpan w:val="4"/>
            <w:tcBorders>
              <w:top w:val="single" w:sz="4" w:space="0" w:color="auto"/>
              <w:left w:val="single" w:sz="4" w:space="0" w:color="auto"/>
            </w:tcBorders>
            <w:shd w:val="clear" w:color="auto" w:fill="auto"/>
            <w:vAlign w:val="center"/>
          </w:tcPr>
          <w:p w:rsidR="001756FD" w:rsidRPr="007D40C5" w:rsidRDefault="001756FD" w:rsidP="005548BA">
            <w:pPr>
              <w:spacing w:after="120" w:line="274" w:lineRule="auto"/>
              <w:rPr>
                <w:rFonts w:asciiTheme="minorHAnsi" w:hAnsiTheme="minorHAnsi" w:cstheme="minorHAnsi"/>
                <w:sz w:val="22"/>
                <w:szCs w:val="22"/>
                <w:highlight w:val="yellow"/>
              </w:rPr>
            </w:pPr>
            <w:r w:rsidRPr="001756FD">
              <w:rPr>
                <w:rFonts w:asciiTheme="minorHAnsi" w:hAnsiTheme="minorHAnsi" w:cstheme="minorHAnsi"/>
                <w:i/>
                <w:sz w:val="22"/>
                <w:szCs w:val="22"/>
              </w:rPr>
              <w:t>Explicación</w:t>
            </w:r>
          </w:p>
        </w:tc>
      </w:tr>
      <w:tr w:rsidR="001756FD" w:rsidRPr="005548BA" w:rsidTr="00D668C4">
        <w:tc>
          <w:tcPr>
            <w:tcW w:w="3799" w:type="pct"/>
            <w:tcBorders>
              <w:top w:val="single" w:sz="4" w:space="0" w:color="auto"/>
              <w:left w:val="single" w:sz="4" w:space="0" w:color="auto"/>
            </w:tcBorders>
            <w:shd w:val="clear" w:color="auto" w:fill="auto"/>
            <w:vAlign w:val="center"/>
          </w:tcPr>
          <w:p w:rsidR="001756FD" w:rsidRPr="005548BA" w:rsidRDefault="001756FD"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lang w:val="es-ES_tradnl" w:eastAsia="en-US"/>
              </w:rPr>
              <w:t xml:space="preserve">En caso de que la operación se haya </w:t>
            </w:r>
            <w:r w:rsidRPr="005548BA">
              <w:rPr>
                <w:rFonts w:asciiTheme="minorHAnsi" w:hAnsiTheme="minorHAnsi" w:cstheme="minorHAnsi"/>
                <w:b/>
                <w:sz w:val="22"/>
                <w:szCs w:val="22"/>
                <w:lang w:val="es-ES_tradnl" w:eastAsia="en-US"/>
              </w:rPr>
              <w:t>iniciado de manera previa</w:t>
            </w:r>
            <w:r w:rsidRPr="005548BA">
              <w:rPr>
                <w:rFonts w:asciiTheme="minorHAnsi" w:hAnsiTheme="minorHAnsi" w:cstheme="minorHAnsi"/>
                <w:sz w:val="22"/>
                <w:szCs w:val="22"/>
                <w:lang w:val="es-ES_tradnl" w:eastAsia="en-US"/>
              </w:rPr>
              <w:t xml:space="preserve"> a la solicitud de financiación ¿se ha cumplido con la normativa comunitaria y nacional aplicable?</w:t>
            </w:r>
          </w:p>
        </w:tc>
        <w:tc>
          <w:tcPr>
            <w:tcW w:w="258" w:type="pct"/>
            <w:shd w:val="clear" w:color="auto" w:fill="auto"/>
            <w:vAlign w:val="center"/>
          </w:tcPr>
          <w:p w:rsidR="001756FD" w:rsidRPr="005548BA" w:rsidRDefault="001756FD"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1756FD" w:rsidRPr="005548BA" w:rsidRDefault="001756FD"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1756FD" w:rsidRPr="005548BA" w:rsidRDefault="001756FD" w:rsidP="005548BA">
            <w:pPr>
              <w:spacing w:after="120" w:line="274" w:lineRule="auto"/>
              <w:jc w:val="center"/>
              <w:rPr>
                <w:rFonts w:asciiTheme="minorHAnsi" w:hAnsiTheme="minorHAnsi" w:cstheme="minorHAnsi"/>
                <w:sz w:val="22"/>
                <w:szCs w:val="22"/>
                <w:highlight w:val="yellow"/>
              </w:rPr>
            </w:pPr>
          </w:p>
        </w:tc>
      </w:tr>
      <w:tr w:rsidR="001756FD" w:rsidRPr="007D40C5" w:rsidTr="001756FD">
        <w:tc>
          <w:tcPr>
            <w:tcW w:w="5000" w:type="pct"/>
            <w:gridSpan w:val="4"/>
            <w:tcBorders>
              <w:top w:val="single" w:sz="4" w:space="0" w:color="auto"/>
              <w:left w:val="single" w:sz="4" w:space="0" w:color="auto"/>
            </w:tcBorders>
            <w:shd w:val="clear" w:color="auto" w:fill="auto"/>
            <w:vAlign w:val="center"/>
          </w:tcPr>
          <w:p w:rsidR="001756FD" w:rsidRPr="007D40C5" w:rsidRDefault="001756FD" w:rsidP="005548BA">
            <w:pPr>
              <w:spacing w:after="120" w:line="274" w:lineRule="auto"/>
              <w:rPr>
                <w:rFonts w:asciiTheme="minorHAnsi" w:hAnsiTheme="minorHAnsi" w:cstheme="minorHAnsi"/>
                <w:sz w:val="22"/>
                <w:szCs w:val="22"/>
                <w:highlight w:val="yellow"/>
              </w:rPr>
            </w:pPr>
            <w:r w:rsidRPr="001756FD">
              <w:rPr>
                <w:rFonts w:asciiTheme="minorHAnsi" w:hAnsiTheme="minorHAnsi" w:cstheme="minorHAnsi"/>
                <w:i/>
                <w:sz w:val="22"/>
                <w:szCs w:val="22"/>
              </w:rPr>
              <w:t>Explicación</w:t>
            </w:r>
          </w:p>
        </w:tc>
      </w:tr>
      <w:tr w:rsidR="00F33E16" w:rsidRPr="005548BA" w:rsidTr="00D668C4">
        <w:tc>
          <w:tcPr>
            <w:tcW w:w="3799" w:type="pct"/>
            <w:tcBorders>
              <w:top w:val="single" w:sz="4" w:space="0" w:color="auto"/>
              <w:left w:val="single" w:sz="4" w:space="0" w:color="auto"/>
            </w:tcBorders>
            <w:shd w:val="clear" w:color="auto" w:fill="auto"/>
            <w:vAlign w:val="center"/>
          </w:tcPr>
          <w:p w:rsidR="00F33E16" w:rsidRPr="005548BA" w:rsidRDefault="00F33E16"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¿La operación incluye  actividades que formen parte de una operación sujeta a </w:t>
            </w:r>
            <w:r w:rsidRPr="005548BA">
              <w:rPr>
                <w:rFonts w:asciiTheme="minorHAnsi" w:hAnsiTheme="minorHAnsi" w:cstheme="minorHAnsi"/>
                <w:b/>
                <w:sz w:val="22"/>
                <w:szCs w:val="22"/>
              </w:rPr>
              <w:t>reubicación</w:t>
            </w:r>
            <w:r w:rsidRPr="005548BA">
              <w:rPr>
                <w:rFonts w:asciiTheme="minorHAnsi" w:hAnsiTheme="minorHAnsi" w:cstheme="minorHAnsi"/>
                <w:sz w:val="22"/>
                <w:szCs w:val="22"/>
              </w:rPr>
              <w:t xml:space="preserve"> (de conformidad con el artículo 66 del RDC) o que constituyan una transferencia de una actividad productiva fuera de la región de nivel NUTS 2 en la que recibió la ayuda (de conformidad con el artículo 65, apartado 1, letra a)?</w:t>
            </w:r>
          </w:p>
        </w:tc>
        <w:tc>
          <w:tcPr>
            <w:tcW w:w="258" w:type="pct"/>
            <w:shd w:val="clear" w:color="auto" w:fill="auto"/>
            <w:vAlign w:val="center"/>
          </w:tcPr>
          <w:p w:rsidR="00F33E16" w:rsidRPr="005548BA" w:rsidRDefault="00F33E16"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F33E16" w:rsidRPr="005548BA" w:rsidRDefault="00F33E16"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F33E16" w:rsidRPr="005548BA" w:rsidRDefault="00F33E16" w:rsidP="005548BA">
            <w:pPr>
              <w:spacing w:after="120" w:line="274" w:lineRule="auto"/>
              <w:jc w:val="center"/>
              <w:rPr>
                <w:rFonts w:asciiTheme="minorHAnsi" w:hAnsiTheme="minorHAnsi" w:cstheme="minorHAnsi"/>
                <w:sz w:val="22"/>
                <w:szCs w:val="22"/>
                <w:highlight w:val="yellow"/>
              </w:rPr>
            </w:pPr>
          </w:p>
        </w:tc>
      </w:tr>
      <w:tr w:rsidR="00F33E16" w:rsidRPr="007D40C5" w:rsidTr="00F33E16">
        <w:tc>
          <w:tcPr>
            <w:tcW w:w="5000" w:type="pct"/>
            <w:gridSpan w:val="4"/>
            <w:tcBorders>
              <w:top w:val="single" w:sz="4" w:space="0" w:color="auto"/>
              <w:left w:val="single" w:sz="4" w:space="0" w:color="auto"/>
            </w:tcBorders>
            <w:shd w:val="clear" w:color="auto" w:fill="auto"/>
            <w:vAlign w:val="center"/>
          </w:tcPr>
          <w:p w:rsidR="00F33E16" w:rsidRPr="007D40C5" w:rsidRDefault="00F33E16" w:rsidP="005548BA">
            <w:pPr>
              <w:spacing w:after="120" w:line="274" w:lineRule="auto"/>
              <w:rPr>
                <w:rFonts w:asciiTheme="minorHAnsi" w:hAnsiTheme="minorHAnsi" w:cstheme="minorHAnsi"/>
                <w:sz w:val="22"/>
                <w:szCs w:val="22"/>
                <w:highlight w:val="yellow"/>
              </w:rPr>
            </w:pPr>
            <w:r w:rsidRPr="00F33E16">
              <w:rPr>
                <w:rFonts w:asciiTheme="minorHAnsi" w:hAnsiTheme="minorHAnsi" w:cstheme="minorHAnsi"/>
                <w:i/>
                <w:sz w:val="22"/>
                <w:szCs w:val="22"/>
              </w:rPr>
              <w:t>Explicación</w:t>
            </w:r>
          </w:p>
        </w:tc>
      </w:tr>
      <w:tr w:rsidR="007D40C5" w:rsidRPr="005548BA" w:rsidTr="00D668C4">
        <w:tc>
          <w:tcPr>
            <w:tcW w:w="3799" w:type="pct"/>
            <w:tcBorders>
              <w:top w:val="single" w:sz="4" w:space="0" w:color="auto"/>
              <w:left w:val="single" w:sz="4" w:space="0" w:color="auto"/>
            </w:tcBorders>
            <w:shd w:val="clear" w:color="auto" w:fill="auto"/>
            <w:vAlign w:val="center"/>
          </w:tcPr>
          <w:p w:rsidR="007D40C5" w:rsidRPr="005548BA" w:rsidRDefault="007D40C5" w:rsidP="005548BA">
            <w:pPr>
              <w:autoSpaceDE w:val="0"/>
              <w:autoSpaceDN w:val="0"/>
              <w:adjustRightInd w:val="0"/>
              <w:spacing w:after="120" w:line="274" w:lineRule="auto"/>
              <w:jc w:val="both"/>
              <w:rPr>
                <w:rFonts w:asciiTheme="minorHAnsi" w:hAnsiTheme="minorHAnsi" w:cstheme="minorHAnsi"/>
                <w:sz w:val="22"/>
                <w:szCs w:val="22"/>
                <w:highlight w:val="yellow"/>
              </w:rPr>
            </w:pPr>
            <w:r w:rsidRPr="005548BA">
              <w:rPr>
                <w:rFonts w:asciiTheme="minorHAnsi" w:hAnsiTheme="minorHAnsi" w:cstheme="minorHAnsi"/>
                <w:sz w:val="22"/>
                <w:szCs w:val="22"/>
              </w:rPr>
              <w:t xml:space="preserve">¿La operación presenta la </w:t>
            </w:r>
            <w:r w:rsidRPr="005548BA">
              <w:rPr>
                <w:rFonts w:asciiTheme="minorHAnsi" w:hAnsiTheme="minorHAnsi" w:cstheme="minorHAnsi"/>
                <w:b/>
                <w:sz w:val="22"/>
                <w:szCs w:val="22"/>
              </w:rPr>
              <w:t>mejor relación</w:t>
            </w:r>
            <w:r w:rsidRPr="005548BA">
              <w:rPr>
                <w:rFonts w:asciiTheme="minorHAnsi" w:hAnsiTheme="minorHAnsi" w:cstheme="minorHAnsi"/>
                <w:sz w:val="22"/>
                <w:szCs w:val="22"/>
              </w:rPr>
              <w:t xml:space="preserve"> entre el importe de la ayuda, las actividades emprendidas y la </w:t>
            </w:r>
            <w:r w:rsidR="004B1A6D" w:rsidRPr="005548BA">
              <w:rPr>
                <w:rFonts w:asciiTheme="minorHAnsi" w:hAnsiTheme="minorHAnsi" w:cstheme="minorHAnsi"/>
                <w:sz w:val="22"/>
                <w:szCs w:val="22"/>
              </w:rPr>
              <w:t>contribución a los indicadores de realización y resultado</w:t>
            </w:r>
            <w:r w:rsidRPr="005548BA">
              <w:rPr>
                <w:rFonts w:asciiTheme="minorHAnsi" w:hAnsiTheme="minorHAnsi" w:cstheme="minorHAnsi"/>
                <w:sz w:val="22"/>
                <w:szCs w:val="22"/>
              </w:rPr>
              <w:t xml:space="preserve">? </w:t>
            </w:r>
          </w:p>
        </w:tc>
        <w:tc>
          <w:tcPr>
            <w:tcW w:w="25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D668C4">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highlight w:val="yellow"/>
              </w:rPr>
            </w:pPr>
            <w:r w:rsidRPr="007D40C5">
              <w:rPr>
                <w:rFonts w:asciiTheme="minorHAnsi" w:hAnsiTheme="minorHAnsi" w:cstheme="minorHAnsi"/>
                <w:i/>
                <w:sz w:val="22"/>
                <w:szCs w:val="22"/>
              </w:rPr>
              <w:t>Explicación</w:t>
            </w:r>
          </w:p>
        </w:tc>
      </w:tr>
      <w:tr w:rsidR="007D40C5" w:rsidRPr="005548BA" w:rsidTr="00D668C4">
        <w:tc>
          <w:tcPr>
            <w:tcW w:w="3799" w:type="pct"/>
            <w:tcBorders>
              <w:top w:val="single" w:sz="4" w:space="0" w:color="auto"/>
              <w:left w:val="single" w:sz="4" w:space="0" w:color="auto"/>
            </w:tcBorders>
            <w:shd w:val="clear" w:color="auto" w:fill="auto"/>
            <w:vAlign w:val="center"/>
          </w:tcPr>
          <w:p w:rsidR="007D40C5" w:rsidRPr="005548BA"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Si la operación implica inversiones en infraestructuras o inversiones productivas, ¿se asegura que el beneficiario dispone de los recursos necesarios para cubrir los </w:t>
            </w:r>
            <w:r w:rsidRPr="005548BA">
              <w:rPr>
                <w:rFonts w:asciiTheme="minorHAnsi" w:hAnsiTheme="minorHAnsi" w:cstheme="minorHAnsi"/>
                <w:b/>
                <w:sz w:val="22"/>
                <w:szCs w:val="22"/>
              </w:rPr>
              <w:t>costes de funcionamiento y mantenimiento</w:t>
            </w:r>
            <w:r w:rsidRPr="005548BA">
              <w:rPr>
                <w:rFonts w:asciiTheme="minorHAnsi" w:hAnsiTheme="minorHAnsi" w:cstheme="minorHAnsi"/>
                <w:sz w:val="22"/>
                <w:szCs w:val="22"/>
              </w:rPr>
              <w:t xml:space="preserve"> de las mismas? </w:t>
            </w:r>
          </w:p>
        </w:tc>
        <w:tc>
          <w:tcPr>
            <w:tcW w:w="25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D668C4">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highlight w:val="yellow"/>
              </w:rPr>
            </w:pPr>
            <w:r w:rsidRPr="007D40C5">
              <w:rPr>
                <w:rFonts w:asciiTheme="minorHAnsi" w:hAnsiTheme="minorHAnsi" w:cstheme="minorHAnsi"/>
                <w:i/>
                <w:sz w:val="22"/>
                <w:szCs w:val="22"/>
              </w:rPr>
              <w:t>Explicación</w:t>
            </w:r>
          </w:p>
        </w:tc>
      </w:tr>
      <w:tr w:rsidR="004B1A6D" w:rsidRPr="005548BA" w:rsidTr="00D668C4">
        <w:tc>
          <w:tcPr>
            <w:tcW w:w="3799" w:type="pct"/>
            <w:tcBorders>
              <w:top w:val="single" w:sz="4" w:space="0" w:color="auto"/>
              <w:left w:val="single" w:sz="4" w:space="0" w:color="auto"/>
            </w:tcBorders>
            <w:shd w:val="clear" w:color="auto" w:fill="auto"/>
            <w:vAlign w:val="center"/>
          </w:tcPr>
          <w:p w:rsidR="004B1A6D" w:rsidRPr="005548BA" w:rsidRDefault="004B1A6D"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Si la operación incluye inversiones en infraestructuras cuya vida útil es como mínimo de </w:t>
            </w:r>
            <w:r w:rsidR="005548BA">
              <w:rPr>
                <w:rFonts w:asciiTheme="minorHAnsi" w:hAnsiTheme="minorHAnsi" w:cstheme="minorHAnsi"/>
                <w:sz w:val="22"/>
                <w:szCs w:val="22"/>
              </w:rPr>
              <w:t>5</w:t>
            </w:r>
            <w:r w:rsidRPr="005548BA">
              <w:rPr>
                <w:rFonts w:asciiTheme="minorHAnsi" w:hAnsiTheme="minorHAnsi" w:cstheme="minorHAnsi"/>
                <w:sz w:val="22"/>
                <w:szCs w:val="22"/>
              </w:rPr>
              <w:t xml:space="preserve"> años, ¿se garantiza la </w:t>
            </w:r>
            <w:r w:rsidRPr="005548BA">
              <w:rPr>
                <w:rFonts w:asciiTheme="minorHAnsi" w:hAnsiTheme="minorHAnsi" w:cstheme="minorHAnsi"/>
                <w:b/>
                <w:sz w:val="22"/>
                <w:szCs w:val="22"/>
              </w:rPr>
              <w:t>protección frente al cambio climático</w:t>
            </w:r>
            <w:r w:rsidRPr="005548BA">
              <w:rPr>
                <w:rFonts w:asciiTheme="minorHAnsi" w:hAnsiTheme="minorHAnsi" w:cstheme="minorHAnsi"/>
                <w:sz w:val="22"/>
                <w:szCs w:val="22"/>
              </w:rPr>
              <w:t xml:space="preserve"> de las mismas? </w:t>
            </w:r>
          </w:p>
        </w:tc>
        <w:tc>
          <w:tcPr>
            <w:tcW w:w="258"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4B1A6D" w:rsidRPr="005548BA" w:rsidRDefault="004B1A6D" w:rsidP="005548BA">
            <w:pPr>
              <w:spacing w:after="120" w:line="274" w:lineRule="auto"/>
              <w:jc w:val="center"/>
              <w:rPr>
                <w:rFonts w:asciiTheme="minorHAnsi" w:hAnsiTheme="minorHAnsi" w:cstheme="minorHAnsi"/>
                <w:sz w:val="22"/>
                <w:szCs w:val="22"/>
                <w:highlight w:val="yellow"/>
              </w:rPr>
            </w:pPr>
          </w:p>
        </w:tc>
      </w:tr>
      <w:tr w:rsidR="004B1A6D" w:rsidRPr="007D40C5" w:rsidTr="004B1A6D">
        <w:tc>
          <w:tcPr>
            <w:tcW w:w="5000" w:type="pct"/>
            <w:gridSpan w:val="4"/>
            <w:tcBorders>
              <w:top w:val="single" w:sz="4" w:space="0" w:color="auto"/>
              <w:left w:val="single" w:sz="4" w:space="0" w:color="auto"/>
            </w:tcBorders>
            <w:shd w:val="clear" w:color="auto" w:fill="auto"/>
            <w:vAlign w:val="center"/>
          </w:tcPr>
          <w:p w:rsidR="004B1A6D" w:rsidRPr="007D40C5" w:rsidRDefault="004B1A6D" w:rsidP="005548BA">
            <w:pPr>
              <w:spacing w:after="120" w:line="274" w:lineRule="auto"/>
              <w:rPr>
                <w:rFonts w:asciiTheme="minorHAnsi" w:hAnsiTheme="minorHAnsi" w:cstheme="minorHAnsi"/>
                <w:sz w:val="22"/>
                <w:szCs w:val="22"/>
                <w:highlight w:val="yellow"/>
              </w:rPr>
            </w:pPr>
            <w:r w:rsidRPr="004B1A6D">
              <w:rPr>
                <w:rFonts w:asciiTheme="minorHAnsi" w:hAnsiTheme="minorHAnsi" w:cstheme="minorHAnsi"/>
                <w:i/>
                <w:sz w:val="22"/>
                <w:szCs w:val="22"/>
              </w:rPr>
              <w:t>Explicación</w:t>
            </w:r>
          </w:p>
        </w:tc>
      </w:tr>
      <w:tr w:rsidR="00EE3D42" w:rsidRPr="007D40C5" w:rsidTr="004B1A6D">
        <w:tc>
          <w:tcPr>
            <w:tcW w:w="5000" w:type="pct"/>
            <w:gridSpan w:val="4"/>
            <w:tcBorders>
              <w:top w:val="single" w:sz="4" w:space="0" w:color="auto"/>
              <w:left w:val="single" w:sz="4" w:space="0" w:color="auto"/>
            </w:tcBorders>
            <w:shd w:val="clear" w:color="auto" w:fill="auto"/>
            <w:vAlign w:val="center"/>
          </w:tcPr>
          <w:p w:rsidR="00EE3D42" w:rsidRPr="004B1A6D" w:rsidRDefault="00EE3D42" w:rsidP="005548BA">
            <w:pPr>
              <w:spacing w:after="120" w:line="274" w:lineRule="auto"/>
              <w:jc w:val="center"/>
              <w:rPr>
                <w:rFonts w:asciiTheme="minorHAnsi" w:hAnsiTheme="minorHAnsi" w:cstheme="minorHAnsi"/>
                <w:i/>
                <w:sz w:val="22"/>
                <w:szCs w:val="22"/>
              </w:rPr>
            </w:pPr>
            <w:r w:rsidRPr="00EE3D42">
              <w:rPr>
                <w:rFonts w:asciiTheme="minorHAnsi" w:hAnsiTheme="minorHAnsi" w:cstheme="minorHAnsi"/>
                <w:b/>
                <w:sz w:val="22"/>
                <w:szCs w:val="22"/>
              </w:rPr>
              <w:t>MARCO MEDIOAMBIENTAL / DNSH ARAGÓN FEDER 2021-2027</w:t>
            </w:r>
          </w:p>
        </w:tc>
      </w:tr>
      <w:tr w:rsidR="007D40C5" w:rsidRPr="005548BA" w:rsidTr="00D668C4">
        <w:tc>
          <w:tcPr>
            <w:tcW w:w="3799" w:type="pct"/>
            <w:tcBorders>
              <w:top w:val="single" w:sz="4" w:space="0" w:color="auto"/>
              <w:left w:val="single" w:sz="4" w:space="0" w:color="auto"/>
            </w:tcBorders>
            <w:shd w:val="clear" w:color="auto" w:fill="auto"/>
            <w:vAlign w:val="center"/>
          </w:tcPr>
          <w:p w:rsidR="007D40C5" w:rsidRPr="005548BA"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Si la operación entra dentro del ámbito de aplicación de la Directiva 2011/92/UE del Parlamento Europeo y del Consejo, ¿se ha llevado a cabo una </w:t>
            </w:r>
            <w:r w:rsidRPr="005548BA">
              <w:rPr>
                <w:rFonts w:asciiTheme="minorHAnsi" w:hAnsiTheme="minorHAnsi" w:cstheme="minorHAnsi"/>
                <w:b/>
                <w:sz w:val="22"/>
                <w:szCs w:val="22"/>
              </w:rPr>
              <w:t>evaluació</w:t>
            </w:r>
            <w:r w:rsidR="004B1A6D" w:rsidRPr="005548BA">
              <w:rPr>
                <w:rFonts w:asciiTheme="minorHAnsi" w:hAnsiTheme="minorHAnsi" w:cstheme="minorHAnsi"/>
                <w:b/>
                <w:sz w:val="22"/>
                <w:szCs w:val="22"/>
              </w:rPr>
              <w:t xml:space="preserve">n de impacto medioambiental </w:t>
            </w:r>
            <w:r w:rsidR="004B1A6D" w:rsidRPr="005548BA">
              <w:rPr>
                <w:rFonts w:asciiTheme="minorHAnsi" w:hAnsiTheme="minorHAnsi" w:cstheme="minorHAnsi"/>
                <w:sz w:val="22"/>
                <w:szCs w:val="22"/>
              </w:rPr>
              <w:t xml:space="preserve">o </w:t>
            </w:r>
            <w:r w:rsidRPr="005548BA">
              <w:rPr>
                <w:rFonts w:asciiTheme="minorHAnsi" w:hAnsiTheme="minorHAnsi" w:cstheme="minorHAnsi"/>
                <w:sz w:val="22"/>
                <w:szCs w:val="22"/>
              </w:rPr>
              <w:t>un procedimiento de comprobación previa y se han tenido en cuenta adecuadamente la evaluación de soluciones alternativas, sobre la base de los requisitos de dicha Directiva?</w:t>
            </w:r>
          </w:p>
        </w:tc>
        <w:tc>
          <w:tcPr>
            <w:tcW w:w="25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D668C4">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highlight w:val="yellow"/>
              </w:rPr>
            </w:pPr>
            <w:r w:rsidRPr="007D40C5">
              <w:rPr>
                <w:rFonts w:asciiTheme="minorHAnsi" w:hAnsiTheme="minorHAnsi" w:cstheme="minorHAnsi"/>
                <w:i/>
                <w:sz w:val="22"/>
                <w:szCs w:val="22"/>
              </w:rPr>
              <w:t>Explicación</w:t>
            </w:r>
          </w:p>
        </w:tc>
      </w:tr>
      <w:tr w:rsidR="007D40C5" w:rsidRPr="005548BA" w:rsidTr="00D668C4">
        <w:tc>
          <w:tcPr>
            <w:tcW w:w="3799" w:type="pct"/>
            <w:tcBorders>
              <w:top w:val="single" w:sz="4" w:space="0" w:color="auto"/>
              <w:left w:val="single" w:sz="4" w:space="0" w:color="auto"/>
            </w:tcBorders>
            <w:shd w:val="clear" w:color="auto" w:fill="auto"/>
            <w:vAlign w:val="center"/>
          </w:tcPr>
          <w:p w:rsidR="007D40C5" w:rsidRPr="005548BA"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5548BA">
              <w:rPr>
                <w:rFonts w:asciiTheme="minorHAnsi" w:hAnsiTheme="minorHAnsi" w:cstheme="minorHAnsi"/>
                <w:sz w:val="22"/>
                <w:szCs w:val="22"/>
              </w:rPr>
              <w:t xml:space="preserve">En caso de que la operación se enmarque en un Objetivo Específico cuyas acciones tienen la obligatoriedad de realizar una </w:t>
            </w:r>
            <w:r w:rsidRPr="005548BA">
              <w:rPr>
                <w:rFonts w:asciiTheme="minorHAnsi" w:hAnsiTheme="minorHAnsi" w:cstheme="minorHAnsi"/>
                <w:b/>
                <w:sz w:val="22"/>
                <w:szCs w:val="22"/>
              </w:rPr>
              <w:t>evaluación sustantiva</w:t>
            </w:r>
            <w:r w:rsidRPr="005548BA">
              <w:rPr>
                <w:rFonts w:asciiTheme="minorHAnsi" w:hAnsiTheme="minorHAnsi" w:cstheme="minorHAnsi"/>
                <w:sz w:val="22"/>
                <w:szCs w:val="22"/>
              </w:rPr>
              <w:t>, ¿cumple con los criterios técnicos establecidos en el documento “Evaluación de conformidad con el principio DNSH del Programa FEDER</w:t>
            </w:r>
            <w:r w:rsidR="004B1A6D" w:rsidRPr="005548BA">
              <w:rPr>
                <w:rFonts w:asciiTheme="minorHAnsi" w:hAnsiTheme="minorHAnsi" w:cstheme="minorHAnsi"/>
                <w:sz w:val="22"/>
                <w:szCs w:val="22"/>
              </w:rPr>
              <w:t>”</w:t>
            </w:r>
            <w:r w:rsidRPr="005548BA">
              <w:rPr>
                <w:rFonts w:asciiTheme="minorHAnsi" w:hAnsiTheme="minorHAnsi" w:cstheme="minorHAnsi"/>
                <w:sz w:val="22"/>
                <w:szCs w:val="22"/>
              </w:rPr>
              <w:t>?</w:t>
            </w:r>
          </w:p>
        </w:tc>
        <w:tc>
          <w:tcPr>
            <w:tcW w:w="25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D668C4">
        <w:tc>
          <w:tcPr>
            <w:tcW w:w="5000" w:type="pct"/>
            <w:gridSpan w:val="4"/>
            <w:tcBorders>
              <w:top w:val="single" w:sz="4" w:space="0" w:color="auto"/>
              <w:left w:val="single" w:sz="4" w:space="0" w:color="auto"/>
            </w:tcBorders>
            <w:shd w:val="clear" w:color="auto" w:fill="auto"/>
            <w:vAlign w:val="center"/>
          </w:tcPr>
          <w:p w:rsidR="007D40C5" w:rsidRPr="007D40C5" w:rsidRDefault="007D40C5" w:rsidP="005548BA">
            <w:pPr>
              <w:spacing w:after="120" w:line="274" w:lineRule="auto"/>
              <w:rPr>
                <w:rFonts w:asciiTheme="minorHAnsi" w:hAnsiTheme="minorHAnsi" w:cstheme="minorHAnsi"/>
                <w:sz w:val="22"/>
                <w:szCs w:val="22"/>
                <w:highlight w:val="yellow"/>
              </w:rPr>
            </w:pPr>
            <w:r w:rsidRPr="007D40C5">
              <w:rPr>
                <w:rFonts w:asciiTheme="minorHAnsi" w:hAnsiTheme="minorHAnsi" w:cstheme="minorHAnsi"/>
                <w:i/>
                <w:sz w:val="22"/>
                <w:szCs w:val="22"/>
              </w:rPr>
              <w:t>Explicación</w:t>
            </w:r>
          </w:p>
        </w:tc>
      </w:tr>
      <w:tr w:rsidR="007D40C5" w:rsidRPr="005548BA" w:rsidTr="00D668C4">
        <w:tc>
          <w:tcPr>
            <w:tcW w:w="3799" w:type="pct"/>
            <w:tcBorders>
              <w:top w:val="single" w:sz="4" w:space="0" w:color="auto"/>
              <w:left w:val="single" w:sz="4" w:space="0" w:color="auto"/>
            </w:tcBorders>
            <w:shd w:val="clear" w:color="auto" w:fill="auto"/>
            <w:vAlign w:val="center"/>
          </w:tcPr>
          <w:p w:rsidR="007D40C5" w:rsidRPr="005548BA" w:rsidRDefault="007D40C5" w:rsidP="005548BA">
            <w:pPr>
              <w:spacing w:after="120" w:line="274" w:lineRule="auto"/>
              <w:jc w:val="both"/>
              <w:rPr>
                <w:rFonts w:asciiTheme="minorHAnsi" w:hAnsiTheme="minorHAnsi" w:cstheme="minorHAnsi"/>
                <w:sz w:val="22"/>
                <w:szCs w:val="22"/>
                <w:highlight w:val="yellow"/>
              </w:rPr>
            </w:pPr>
            <w:r w:rsidRPr="005548BA">
              <w:rPr>
                <w:rFonts w:asciiTheme="minorHAnsi" w:hAnsiTheme="minorHAnsi" w:cstheme="minorHAnsi"/>
                <w:sz w:val="22"/>
                <w:szCs w:val="22"/>
              </w:rPr>
              <w:t>S</w:t>
            </w:r>
            <w:r w:rsidR="00FF10A4" w:rsidRPr="005548BA">
              <w:rPr>
                <w:rFonts w:asciiTheme="minorHAnsi" w:hAnsiTheme="minorHAnsi" w:cstheme="minorHAnsi"/>
                <w:sz w:val="22"/>
                <w:szCs w:val="22"/>
              </w:rPr>
              <w:t xml:space="preserve">i la operación se enmarca </w:t>
            </w:r>
            <w:r w:rsidR="00F33E16" w:rsidRPr="005548BA">
              <w:rPr>
                <w:rFonts w:asciiTheme="minorHAnsi" w:hAnsiTheme="minorHAnsi" w:cstheme="minorHAnsi"/>
                <w:sz w:val="22"/>
                <w:szCs w:val="22"/>
              </w:rPr>
              <w:t xml:space="preserve">alguna de </w:t>
            </w:r>
            <w:r w:rsidR="00FF10A4" w:rsidRPr="005548BA">
              <w:rPr>
                <w:rFonts w:asciiTheme="minorHAnsi" w:hAnsiTheme="minorHAnsi" w:cstheme="minorHAnsi"/>
                <w:sz w:val="22"/>
                <w:szCs w:val="22"/>
              </w:rPr>
              <w:t>las actuaciones contempladas en los Objetivos Específicos</w:t>
            </w:r>
            <w:r w:rsidRPr="005548BA">
              <w:rPr>
                <w:rFonts w:asciiTheme="minorHAnsi" w:hAnsiTheme="minorHAnsi" w:cstheme="minorHAnsi"/>
                <w:sz w:val="22"/>
                <w:szCs w:val="22"/>
              </w:rPr>
              <w:t xml:space="preserve"> 2.1</w:t>
            </w:r>
            <w:r w:rsidR="00FF10A4" w:rsidRPr="005548BA">
              <w:rPr>
                <w:rFonts w:asciiTheme="minorHAnsi" w:hAnsiTheme="minorHAnsi" w:cstheme="minorHAnsi"/>
                <w:sz w:val="22"/>
                <w:szCs w:val="22"/>
              </w:rPr>
              <w:t>,</w:t>
            </w:r>
            <w:r w:rsidRPr="005548BA">
              <w:rPr>
                <w:rFonts w:asciiTheme="minorHAnsi" w:hAnsiTheme="minorHAnsi" w:cstheme="minorHAnsi"/>
                <w:sz w:val="22"/>
                <w:szCs w:val="22"/>
              </w:rPr>
              <w:t xml:space="preserve"> 2.</w:t>
            </w:r>
            <w:r w:rsidR="00FF10A4" w:rsidRPr="005548BA">
              <w:rPr>
                <w:rFonts w:asciiTheme="minorHAnsi" w:hAnsiTheme="minorHAnsi" w:cstheme="minorHAnsi"/>
                <w:sz w:val="22"/>
                <w:szCs w:val="22"/>
              </w:rPr>
              <w:t>2, 2.6 o</w:t>
            </w:r>
            <w:r w:rsidR="00B95711" w:rsidRPr="005548BA">
              <w:rPr>
                <w:rFonts w:asciiTheme="minorHAnsi" w:hAnsiTheme="minorHAnsi" w:cstheme="minorHAnsi"/>
                <w:sz w:val="22"/>
                <w:szCs w:val="22"/>
              </w:rPr>
              <w:t xml:space="preserve"> 2.7</w:t>
            </w:r>
            <w:r w:rsidRPr="005548BA">
              <w:rPr>
                <w:rFonts w:asciiTheme="minorHAnsi" w:hAnsiTheme="minorHAnsi" w:cstheme="minorHAnsi"/>
                <w:sz w:val="22"/>
                <w:szCs w:val="22"/>
              </w:rPr>
              <w:t xml:space="preserve"> ¿Se han tenido en cuenta</w:t>
            </w:r>
            <w:r w:rsidR="00A910F0" w:rsidRPr="005548BA">
              <w:rPr>
                <w:rFonts w:asciiTheme="minorHAnsi" w:hAnsiTheme="minorHAnsi" w:cstheme="minorHAnsi"/>
                <w:sz w:val="22"/>
                <w:szCs w:val="22"/>
              </w:rPr>
              <w:t>, y de qué forma,</w:t>
            </w:r>
            <w:r w:rsidRPr="005548BA">
              <w:rPr>
                <w:rFonts w:asciiTheme="minorHAnsi" w:hAnsiTheme="minorHAnsi" w:cstheme="minorHAnsi"/>
                <w:sz w:val="22"/>
                <w:szCs w:val="22"/>
              </w:rPr>
              <w:t xml:space="preserve"> los </w:t>
            </w:r>
            <w:r w:rsidRPr="005548BA">
              <w:rPr>
                <w:rFonts w:asciiTheme="minorHAnsi" w:hAnsiTheme="minorHAnsi" w:cstheme="minorHAnsi"/>
                <w:b/>
                <w:sz w:val="22"/>
                <w:szCs w:val="22"/>
              </w:rPr>
              <w:t>Condicionantes para el cumplimiento del DNSH</w:t>
            </w:r>
            <w:r w:rsidRPr="005548BA">
              <w:rPr>
                <w:rFonts w:asciiTheme="minorHAnsi" w:hAnsiTheme="minorHAnsi" w:cstheme="minorHAnsi"/>
                <w:sz w:val="22"/>
                <w:szCs w:val="22"/>
              </w:rPr>
              <w:t xml:space="preserve"> sobre el objetivo medioambiental de economía circular y sobre el objetivo medioambiental de prevención y control de contaminación a la atmósfera, el agua o el suelo?</w:t>
            </w:r>
          </w:p>
        </w:tc>
        <w:tc>
          <w:tcPr>
            <w:tcW w:w="25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5548BA" w:rsidRDefault="007D40C5" w:rsidP="005548BA">
            <w:pPr>
              <w:spacing w:after="120" w:line="274" w:lineRule="auto"/>
              <w:jc w:val="center"/>
              <w:rPr>
                <w:rFonts w:asciiTheme="minorHAnsi" w:hAnsiTheme="minorHAnsi" w:cstheme="minorHAnsi"/>
                <w:sz w:val="22"/>
                <w:szCs w:val="22"/>
                <w:highlight w:val="yellow"/>
              </w:rPr>
            </w:pPr>
          </w:p>
        </w:tc>
      </w:tr>
      <w:tr w:rsidR="007D40C5" w:rsidRPr="007D40C5" w:rsidTr="00D668C4">
        <w:tc>
          <w:tcPr>
            <w:tcW w:w="3799" w:type="pct"/>
            <w:tcBorders>
              <w:top w:val="single" w:sz="4" w:space="0" w:color="auto"/>
              <w:left w:val="single" w:sz="4" w:space="0" w:color="auto"/>
            </w:tcBorders>
            <w:shd w:val="clear" w:color="auto" w:fill="auto"/>
            <w:vAlign w:val="center"/>
          </w:tcPr>
          <w:p w:rsidR="007D40C5" w:rsidRPr="007D40C5" w:rsidRDefault="00A910F0" w:rsidP="005548BA">
            <w:pPr>
              <w:spacing w:after="120" w:line="274" w:lineRule="auto"/>
              <w:jc w:val="both"/>
              <w:rPr>
                <w:rFonts w:asciiTheme="minorHAnsi" w:hAnsiTheme="minorHAnsi" w:cstheme="minorHAnsi"/>
                <w:sz w:val="22"/>
                <w:szCs w:val="22"/>
              </w:rPr>
            </w:pPr>
            <w:r w:rsidRPr="00FA3194">
              <w:rPr>
                <w:rFonts w:asciiTheme="minorHAnsi" w:hAnsiTheme="minorHAnsi" w:cstheme="minorHAnsi"/>
                <w:i/>
                <w:sz w:val="22"/>
                <w:szCs w:val="22"/>
              </w:rPr>
              <w:t>Explicación</w:t>
            </w:r>
          </w:p>
        </w:tc>
        <w:tc>
          <w:tcPr>
            <w:tcW w:w="258"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c>
          <w:tcPr>
            <w:tcW w:w="288"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c>
          <w:tcPr>
            <w:tcW w:w="655" w:type="pct"/>
            <w:shd w:val="clear" w:color="auto" w:fill="auto"/>
            <w:vAlign w:val="center"/>
          </w:tcPr>
          <w:p w:rsidR="007D40C5" w:rsidRPr="007D40C5" w:rsidRDefault="007D40C5" w:rsidP="005548BA">
            <w:pPr>
              <w:spacing w:after="120" w:line="274" w:lineRule="auto"/>
              <w:jc w:val="center"/>
              <w:rPr>
                <w:rFonts w:asciiTheme="minorHAnsi" w:hAnsiTheme="minorHAnsi" w:cstheme="minorHAnsi"/>
                <w:sz w:val="22"/>
                <w:szCs w:val="22"/>
                <w:highlight w:val="yellow"/>
              </w:rPr>
            </w:pPr>
          </w:p>
        </w:tc>
      </w:tr>
    </w:tbl>
    <w:p w:rsidR="007D40C5" w:rsidRPr="007D40C5" w:rsidRDefault="007D40C5" w:rsidP="005548BA">
      <w:pPr>
        <w:spacing w:after="120" w:line="274" w:lineRule="auto"/>
        <w:jc w:val="both"/>
        <w:rPr>
          <w:rFonts w:asciiTheme="minorHAnsi" w:hAnsiTheme="minorHAnsi" w:cstheme="minorHAnsi"/>
          <w:color w:val="000000"/>
          <w:sz w:val="22"/>
          <w:szCs w:val="22"/>
          <w:highlight w:val="yellow"/>
        </w:rPr>
      </w:pPr>
    </w:p>
    <w:p w:rsidR="007D40C5" w:rsidRPr="007D40C5" w:rsidRDefault="007D40C5" w:rsidP="005548BA">
      <w:pPr>
        <w:spacing w:after="120" w:line="274" w:lineRule="auto"/>
        <w:jc w:val="both"/>
        <w:rPr>
          <w:rFonts w:asciiTheme="minorHAnsi" w:hAnsiTheme="minorHAnsi" w:cstheme="minorHAnsi"/>
          <w:color w:val="000000"/>
          <w:sz w:val="22"/>
          <w:szCs w:val="22"/>
          <w:highlight w:val="yello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9"/>
        <w:gridCol w:w="472"/>
        <w:gridCol w:w="567"/>
      </w:tblGrid>
      <w:tr w:rsidR="007D40C5" w:rsidRPr="007D40C5" w:rsidTr="00D668C4">
        <w:tc>
          <w:tcPr>
            <w:tcW w:w="8719" w:type="dxa"/>
            <w:tcBorders>
              <w:top w:val="nil"/>
              <w:left w:val="nil"/>
            </w:tcBorders>
            <w:shd w:val="clear" w:color="auto" w:fill="auto"/>
            <w:vAlign w:val="center"/>
          </w:tcPr>
          <w:p w:rsidR="007D40C5" w:rsidRPr="007D40C5" w:rsidRDefault="007D40C5" w:rsidP="005548BA">
            <w:pPr>
              <w:numPr>
                <w:ilvl w:val="0"/>
                <w:numId w:val="10"/>
              </w:numPr>
              <w:spacing w:after="120" w:line="274" w:lineRule="auto"/>
              <w:jc w:val="both"/>
              <w:rPr>
                <w:rFonts w:asciiTheme="minorHAnsi" w:hAnsiTheme="minorHAnsi" w:cstheme="minorHAnsi"/>
                <w:b/>
                <w:bCs/>
                <w:sz w:val="22"/>
                <w:szCs w:val="22"/>
              </w:rPr>
            </w:pPr>
            <w:r w:rsidRPr="007D40C5">
              <w:rPr>
                <w:rFonts w:asciiTheme="minorHAnsi" w:hAnsiTheme="minorHAnsi" w:cstheme="minorHAnsi"/>
                <w:b/>
                <w:bCs/>
                <w:sz w:val="22"/>
                <w:szCs w:val="22"/>
              </w:rPr>
              <w:t>MEDIDAS ANTIFRAUDE</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b/>
                <w:sz w:val="22"/>
                <w:szCs w:val="22"/>
              </w:rPr>
            </w:pPr>
            <w:r w:rsidRPr="007D40C5">
              <w:rPr>
                <w:rFonts w:asciiTheme="minorHAnsi" w:hAnsiTheme="minorHAnsi" w:cstheme="minorHAnsi"/>
                <w:b/>
                <w:sz w:val="22"/>
                <w:szCs w:val="22"/>
              </w:rPr>
              <w:t>Sí</w:t>
            </w: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b/>
                <w:sz w:val="22"/>
                <w:szCs w:val="22"/>
              </w:rPr>
            </w:pPr>
            <w:r w:rsidRPr="007D40C5">
              <w:rPr>
                <w:rFonts w:asciiTheme="minorHAnsi" w:hAnsiTheme="minorHAnsi" w:cstheme="minorHAnsi"/>
                <w:b/>
                <w:sz w:val="22"/>
                <w:szCs w:val="22"/>
              </w:rPr>
              <w:t>No</w:t>
            </w: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¿Se encuentra el solicitante en situación de </w:t>
            </w:r>
            <w:r w:rsidRPr="00645D2E">
              <w:rPr>
                <w:rFonts w:asciiTheme="minorHAnsi" w:hAnsiTheme="minorHAnsi" w:cstheme="minorHAnsi"/>
                <w:b/>
                <w:sz w:val="22"/>
                <w:szCs w:val="22"/>
              </w:rPr>
              <w:t>concurso</w:t>
            </w:r>
            <w:r w:rsidRPr="007D40C5">
              <w:rPr>
                <w:rFonts w:asciiTheme="minorHAnsi" w:hAnsiTheme="minorHAnsi" w:cstheme="minorHAnsi"/>
                <w:sz w:val="22"/>
                <w:szCs w:val="22"/>
              </w:rPr>
              <w:t xml:space="preserve">, o está sometido a un procedimiento de </w:t>
            </w:r>
            <w:r w:rsidRPr="00645D2E">
              <w:rPr>
                <w:rFonts w:asciiTheme="minorHAnsi" w:hAnsiTheme="minorHAnsi" w:cstheme="minorHAnsi"/>
                <w:b/>
                <w:sz w:val="22"/>
                <w:szCs w:val="22"/>
              </w:rPr>
              <w:t>insolvencia o liquidación</w:t>
            </w:r>
            <w:r w:rsidRPr="007D40C5">
              <w:rPr>
                <w:rFonts w:asciiTheme="minorHAnsi" w:hAnsiTheme="minorHAnsi" w:cstheme="minorHAnsi"/>
                <w:sz w:val="22"/>
                <w:szCs w:val="22"/>
              </w:rPr>
              <w:t>?</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¿Ha recaído sobre el solicitante sentencia firme o decisión administrativa definitiva de que la persona o entidad ha incumplido sus obligaciones en lo referente al </w:t>
            </w:r>
            <w:r w:rsidRPr="00645D2E">
              <w:rPr>
                <w:rFonts w:asciiTheme="minorHAnsi" w:hAnsiTheme="minorHAnsi" w:cstheme="minorHAnsi"/>
                <w:b/>
                <w:sz w:val="22"/>
                <w:szCs w:val="22"/>
              </w:rPr>
              <w:t>pago de impuestos o cotizaciones a la seguridad social</w:t>
            </w:r>
            <w:r w:rsidRPr="007D40C5">
              <w:rPr>
                <w:rFonts w:asciiTheme="minorHAnsi" w:hAnsiTheme="minorHAnsi" w:cstheme="minorHAnsi"/>
                <w:sz w:val="22"/>
                <w:szCs w:val="22"/>
              </w:rPr>
              <w:t>, de conformidad con el Derecho aplicable?</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¿Ha recaído sobre el solicitante sentencia firme o decisión administrativa definitiva reconociendo la culpabilidad de </w:t>
            </w:r>
            <w:r w:rsidRPr="00645D2E">
              <w:rPr>
                <w:rFonts w:asciiTheme="minorHAnsi" w:hAnsiTheme="minorHAnsi" w:cstheme="minorHAnsi"/>
                <w:b/>
                <w:sz w:val="22"/>
                <w:szCs w:val="22"/>
              </w:rPr>
              <w:t>falta de ética profesional grave</w:t>
            </w:r>
            <w:r w:rsidRPr="007D40C5">
              <w:rPr>
                <w:rFonts w:asciiTheme="minorHAnsi" w:hAnsiTheme="minorHAnsi" w:cstheme="minorHAnsi"/>
                <w:sz w:val="22"/>
                <w:szCs w:val="22"/>
              </w:rPr>
              <w:t xml:space="preserve"> por haber infringido las disposiciones legales o reglamentarias aplicables o las normas deontológicas de la profesión a la que pertenece, o por cualquier conducta ilícita que afecte significativamente a su credibilidad profesional, si dicha conducta denota un propósito doloso o negligencia grave?</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¿Ha recaído sobre el solicitante sentencia firme, en los términos previstos por el artículo 136.1d) del Reglamento Ómnibus, por delito de </w:t>
            </w:r>
            <w:r w:rsidRPr="00645D2E">
              <w:rPr>
                <w:rFonts w:asciiTheme="minorHAnsi" w:hAnsiTheme="minorHAnsi" w:cstheme="minorHAnsi"/>
                <w:b/>
                <w:sz w:val="22"/>
                <w:szCs w:val="22"/>
              </w:rPr>
              <w:t>fraude, corrupción, conducta relacionada con una organización delictiva, blanqueo de capitales o financiación del terrorismo, delitos de terrorismo o delitos ligados a actividades terroristas, trabajo infantil u otras infracciones relacionadas con la trata de seres humanos</w:t>
            </w:r>
            <w:r w:rsidRPr="007D40C5">
              <w:rPr>
                <w:rFonts w:asciiTheme="minorHAnsi" w:hAnsiTheme="minorHAnsi" w:cstheme="minorHAnsi"/>
                <w:sz w:val="22"/>
                <w:szCs w:val="22"/>
              </w:rPr>
              <w:t>?</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¿El beneficiario ha mostrado deficiencias significativas en el cumplimiento de las obligaciones principales asociadas al cumplimiento de un </w:t>
            </w:r>
            <w:r w:rsidRPr="00645D2E">
              <w:rPr>
                <w:rFonts w:asciiTheme="minorHAnsi" w:hAnsiTheme="minorHAnsi" w:cstheme="minorHAnsi"/>
                <w:b/>
                <w:sz w:val="22"/>
                <w:szCs w:val="22"/>
              </w:rPr>
              <w:t>compromiso jurídico</w:t>
            </w:r>
            <w:r w:rsidRPr="007D40C5">
              <w:rPr>
                <w:rFonts w:asciiTheme="minorHAnsi" w:hAnsiTheme="minorHAnsi" w:cstheme="minorHAnsi"/>
                <w:sz w:val="22"/>
                <w:szCs w:val="22"/>
              </w:rPr>
              <w:t xml:space="preserve"> financiado por el presupuesto que hayan dado lugar a: i) la terminación anticipada de un compromiso jurídico, ii) una indemnización por daños y perjuicios o a la imposición de otras penalizaciones, o iii) que hayan sido descubiertas por un ordenador, la OLAF o el Tribunal de Cuentas a raíz de controles, auditorías o investigaciones?</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¿Ha recaído sobre el solicitante sentencia firme o decisión administrativa definitiva por la que se declare que el beneficiario ha cometido una </w:t>
            </w:r>
            <w:r w:rsidRPr="00645D2E">
              <w:rPr>
                <w:rFonts w:asciiTheme="minorHAnsi" w:hAnsiTheme="minorHAnsi" w:cstheme="minorHAnsi"/>
                <w:b/>
                <w:sz w:val="22"/>
                <w:szCs w:val="22"/>
              </w:rPr>
              <w:t>irregularidad en el sentido del artículo 1, apartado 2, del Reglamento (CE, Euratom) nº 2988/95 del Consejo</w:t>
            </w:r>
            <w:r w:rsidRPr="007D40C5">
              <w:rPr>
                <w:rFonts w:asciiTheme="minorHAnsi" w:hAnsiTheme="minorHAnsi" w:cstheme="minorHAnsi"/>
                <w:sz w:val="22"/>
                <w:szCs w:val="22"/>
              </w:rPr>
              <w:t>?</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¿Ha recaído sobre el solicitante sentencia firme o decisión administrativa definitiva por la que se declare que el beneficiario ha creado una entidad en otro territorio con la intención de eludir </w:t>
            </w:r>
            <w:r w:rsidRPr="00645D2E">
              <w:rPr>
                <w:rFonts w:asciiTheme="minorHAnsi" w:hAnsiTheme="minorHAnsi" w:cstheme="minorHAnsi"/>
                <w:b/>
                <w:sz w:val="22"/>
                <w:szCs w:val="22"/>
              </w:rPr>
              <w:t>obligaciones fiscales, sociales o cualesquiera otras obligaciones jurídicas en el lugar de su domicilio social, administración central o centro de actividad principal</w:t>
            </w:r>
            <w:r w:rsidRPr="007D40C5">
              <w:rPr>
                <w:rFonts w:asciiTheme="minorHAnsi" w:hAnsiTheme="minorHAnsi" w:cstheme="minorHAnsi"/>
                <w:sz w:val="22"/>
                <w:szCs w:val="22"/>
              </w:rPr>
              <w:t>?</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¿Ha incurrido el beneficiario en </w:t>
            </w:r>
            <w:r w:rsidRPr="00645D2E">
              <w:rPr>
                <w:rFonts w:asciiTheme="minorHAnsi" w:hAnsiTheme="minorHAnsi" w:cstheme="minorHAnsi"/>
                <w:b/>
                <w:sz w:val="22"/>
                <w:szCs w:val="22"/>
              </w:rPr>
              <w:t>falsas declaraciones</w:t>
            </w:r>
            <w:r w:rsidRPr="007D40C5">
              <w:rPr>
                <w:rFonts w:asciiTheme="minorHAnsi" w:hAnsiTheme="minorHAnsi" w:cstheme="minorHAnsi"/>
                <w:sz w:val="22"/>
                <w:szCs w:val="22"/>
              </w:rPr>
              <w:t xml:space="preserve"> en relación con la información exigida para participar en el procedimiento o no hayan presentado dicha información?</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r w:rsidR="007D40C5" w:rsidRPr="007D40C5" w:rsidTr="00D668C4">
        <w:tc>
          <w:tcPr>
            <w:tcW w:w="8719" w:type="dxa"/>
            <w:shd w:val="clear" w:color="auto" w:fill="auto"/>
          </w:tcPr>
          <w:p w:rsidR="007D40C5" w:rsidRPr="007D40C5" w:rsidRDefault="007D40C5" w:rsidP="005548BA">
            <w:pPr>
              <w:autoSpaceDE w:val="0"/>
              <w:autoSpaceDN w:val="0"/>
              <w:adjustRightInd w:val="0"/>
              <w:spacing w:after="120" w:line="274" w:lineRule="auto"/>
              <w:jc w:val="both"/>
              <w:rPr>
                <w:rFonts w:asciiTheme="minorHAnsi" w:hAnsiTheme="minorHAnsi" w:cstheme="minorHAnsi"/>
                <w:sz w:val="22"/>
                <w:szCs w:val="22"/>
              </w:rPr>
            </w:pPr>
            <w:r w:rsidRPr="007D40C5">
              <w:rPr>
                <w:rFonts w:asciiTheme="minorHAnsi" w:hAnsiTheme="minorHAnsi" w:cstheme="minorHAnsi"/>
                <w:sz w:val="22"/>
                <w:szCs w:val="22"/>
              </w:rPr>
              <w:t xml:space="preserve">¿Ha estado el beneficiario previamente implicados en la </w:t>
            </w:r>
            <w:r w:rsidRPr="00645D2E">
              <w:rPr>
                <w:rFonts w:asciiTheme="minorHAnsi" w:hAnsiTheme="minorHAnsi" w:cstheme="minorHAnsi"/>
                <w:b/>
                <w:sz w:val="22"/>
                <w:szCs w:val="22"/>
              </w:rPr>
              <w:t>elaboración de documentos utilizados en el procedimiento de adjudicación</w:t>
            </w:r>
            <w:r w:rsidRPr="007D40C5">
              <w:rPr>
                <w:rFonts w:asciiTheme="minorHAnsi" w:hAnsiTheme="minorHAnsi" w:cstheme="minorHAnsi"/>
                <w:sz w:val="22"/>
                <w:szCs w:val="22"/>
              </w:rPr>
              <w:t xml:space="preserve"> en los casos en que esto suponga una violación del principio de igualdad de trato, incluidos los falseamientos de la competencia que no puedan solucionarse de otro modo?</w:t>
            </w:r>
          </w:p>
        </w:tc>
        <w:tc>
          <w:tcPr>
            <w:tcW w:w="472"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c>
          <w:tcPr>
            <w:tcW w:w="567" w:type="dxa"/>
            <w:shd w:val="clear" w:color="auto" w:fill="auto"/>
          </w:tcPr>
          <w:p w:rsidR="007D40C5" w:rsidRPr="007D40C5" w:rsidRDefault="007D40C5" w:rsidP="005548BA">
            <w:pPr>
              <w:autoSpaceDE w:val="0"/>
              <w:autoSpaceDN w:val="0"/>
              <w:adjustRightInd w:val="0"/>
              <w:spacing w:after="120" w:line="274" w:lineRule="auto"/>
              <w:rPr>
                <w:rFonts w:asciiTheme="minorHAnsi" w:hAnsiTheme="minorHAnsi" w:cstheme="minorHAnsi"/>
                <w:sz w:val="22"/>
                <w:szCs w:val="22"/>
              </w:rPr>
            </w:pPr>
          </w:p>
        </w:tc>
      </w:tr>
    </w:tbl>
    <w:p w:rsidR="001756FD" w:rsidRDefault="001756FD" w:rsidP="005548BA">
      <w:pPr>
        <w:spacing w:after="120" w:line="274" w:lineRule="auto"/>
        <w:jc w:val="both"/>
        <w:rPr>
          <w:rFonts w:asciiTheme="minorHAnsi" w:hAnsiTheme="minorHAnsi" w:cstheme="minorHAnsi"/>
          <w:color w:val="000000"/>
          <w:sz w:val="22"/>
          <w:szCs w:val="22"/>
          <w:highlight w:val="yellow"/>
        </w:rPr>
      </w:pPr>
    </w:p>
    <w:p w:rsidR="007D40C5" w:rsidRPr="007D40C5" w:rsidRDefault="007D40C5" w:rsidP="005548BA">
      <w:pPr>
        <w:numPr>
          <w:ilvl w:val="1"/>
          <w:numId w:val="11"/>
        </w:numPr>
        <w:spacing w:after="120" w:line="274" w:lineRule="auto"/>
        <w:ind w:left="284"/>
        <w:jc w:val="both"/>
        <w:rPr>
          <w:rFonts w:asciiTheme="minorHAnsi" w:hAnsiTheme="minorHAnsi" w:cstheme="minorHAnsi"/>
          <w:color w:val="000000"/>
          <w:sz w:val="22"/>
          <w:szCs w:val="22"/>
        </w:rPr>
      </w:pPr>
      <w:r w:rsidRPr="007D40C5">
        <w:rPr>
          <w:rFonts w:asciiTheme="minorHAnsi" w:hAnsiTheme="minorHAnsi" w:cstheme="minorHAnsi"/>
          <w:b/>
          <w:color w:val="000000"/>
          <w:sz w:val="22"/>
          <w:szCs w:val="22"/>
        </w:rPr>
        <w:t>VISIBILIDAD</w:t>
      </w:r>
      <w:r w:rsidR="001756FD" w:rsidRPr="001756FD">
        <w:rPr>
          <w:rFonts w:asciiTheme="minorHAnsi" w:hAnsiTheme="minorHAnsi" w:cstheme="minorHAnsi"/>
          <w:b/>
          <w:color w:val="000000"/>
          <w:sz w:val="22"/>
          <w:szCs w:val="22"/>
        </w:rPr>
        <w:t>,</w:t>
      </w:r>
      <w:r w:rsidRPr="007D40C5">
        <w:rPr>
          <w:rFonts w:asciiTheme="minorHAnsi" w:hAnsiTheme="minorHAnsi" w:cstheme="minorHAnsi"/>
          <w:b/>
          <w:color w:val="000000"/>
          <w:sz w:val="22"/>
          <w:szCs w:val="22"/>
        </w:rPr>
        <w:t xml:space="preserve"> TRANSPARENCIA Y COMUNICACIÓN</w:t>
      </w:r>
    </w:p>
    <w:p w:rsidR="007D40C5" w:rsidRPr="007D40C5" w:rsidRDefault="007D40C5" w:rsidP="005548BA">
      <w:pPr>
        <w:numPr>
          <w:ilvl w:val="1"/>
          <w:numId w:val="18"/>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Enlace de la página web del órgano gestor en la que se realiza la difusión de la operación:</w:t>
      </w: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highlight w:val="yellow"/>
        </w:rPr>
      </w:pP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highlight w:val="yellow"/>
        </w:rPr>
      </w:pPr>
    </w:p>
    <w:p w:rsidR="007D40C5" w:rsidRPr="007D40C5" w:rsidRDefault="007D40C5" w:rsidP="005548BA">
      <w:pPr>
        <w:spacing w:after="120" w:line="274" w:lineRule="auto"/>
        <w:rPr>
          <w:rFonts w:asciiTheme="minorHAnsi" w:hAnsiTheme="minorHAnsi" w:cstheme="minorHAnsi"/>
          <w:b/>
          <w:color w:val="000000"/>
          <w:sz w:val="22"/>
          <w:szCs w:val="22"/>
          <w:highlight w:val="yellow"/>
        </w:rPr>
      </w:pPr>
    </w:p>
    <w:p w:rsidR="007D40C5" w:rsidRPr="007D40C5" w:rsidRDefault="007D40C5" w:rsidP="005548BA">
      <w:pPr>
        <w:numPr>
          <w:ilvl w:val="1"/>
          <w:numId w:val="18"/>
        </w:num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color w:val="000000"/>
          <w:sz w:val="22"/>
          <w:szCs w:val="22"/>
        </w:rPr>
        <w:t xml:space="preserve">Medidas de </w:t>
      </w:r>
      <w:r w:rsidR="001756FD" w:rsidRPr="001756FD">
        <w:rPr>
          <w:rFonts w:asciiTheme="minorHAnsi" w:hAnsiTheme="minorHAnsi" w:cstheme="minorHAnsi"/>
          <w:b/>
          <w:color w:val="000000"/>
          <w:sz w:val="22"/>
          <w:szCs w:val="22"/>
        </w:rPr>
        <w:t>Visibilidad, T</w:t>
      </w:r>
      <w:r w:rsidRPr="007D40C5">
        <w:rPr>
          <w:rFonts w:asciiTheme="minorHAnsi" w:hAnsiTheme="minorHAnsi" w:cstheme="minorHAnsi"/>
          <w:b/>
          <w:color w:val="000000"/>
          <w:sz w:val="22"/>
          <w:szCs w:val="22"/>
        </w:rPr>
        <w:t>ransparencia y Comunicación de la operación adoptadas y/o previstas:</w:t>
      </w:r>
    </w:p>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i/>
          <w:color w:val="000000"/>
          <w:sz w:val="22"/>
          <w:szCs w:val="22"/>
        </w:rPr>
        <w:t>Marcar las que se hayan realizado o se prevean realizar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8890"/>
      </w:tblGrid>
      <w:tr w:rsidR="007D40C5" w:rsidRPr="007D40C5" w:rsidTr="00D668C4">
        <w:trPr>
          <w:jc w:val="center"/>
        </w:trPr>
        <w:tc>
          <w:tcPr>
            <w:tcW w:w="243" w:type="pct"/>
            <w:tcBorders>
              <w:bottom w:val="single" w:sz="4" w:space="0" w:color="auto"/>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4757" w:type="pct"/>
            <w:tcBorders>
              <w:bottom w:val="single" w:sz="4" w:space="0" w:color="auto"/>
            </w:tcBorders>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b/>
                <w:color w:val="000000"/>
                <w:sz w:val="22"/>
                <w:szCs w:val="22"/>
              </w:rPr>
              <w:t>Actividades y actos públicos</w:t>
            </w:r>
            <w:r w:rsidRPr="007D40C5">
              <w:rPr>
                <w:rFonts w:asciiTheme="minorHAnsi" w:hAnsiTheme="minorHAnsi" w:cstheme="minorHAnsi"/>
                <w:color w:val="000000"/>
                <w:sz w:val="22"/>
                <w:szCs w:val="22"/>
              </w:rPr>
              <w:t xml:space="preserve">: actos informativos, actos de presentación de la </w:t>
            </w:r>
            <w:r w:rsidR="001756FD" w:rsidRPr="007D40C5">
              <w:rPr>
                <w:rFonts w:asciiTheme="minorHAnsi" w:hAnsiTheme="minorHAnsi" w:cstheme="minorHAnsi"/>
                <w:color w:val="000000"/>
                <w:sz w:val="22"/>
                <w:szCs w:val="22"/>
              </w:rPr>
              <w:t>operación, …</w:t>
            </w:r>
          </w:p>
          <w:p w:rsidR="007D40C5" w:rsidRPr="007D40C5" w:rsidRDefault="007D40C5" w:rsidP="005548BA">
            <w:pPr>
              <w:spacing w:after="120" w:line="274" w:lineRule="auto"/>
              <w:jc w:val="both"/>
              <w:rPr>
                <w:rFonts w:asciiTheme="minorHAnsi" w:hAnsiTheme="minorHAnsi" w:cstheme="minorHAnsi"/>
                <w:color w:val="000000"/>
                <w:sz w:val="22"/>
                <w:szCs w:val="22"/>
              </w:rPr>
            </w:pPr>
            <w:r w:rsidRPr="00FA3194">
              <w:rPr>
                <w:rFonts w:asciiTheme="minorHAnsi" w:hAnsiTheme="minorHAnsi" w:cstheme="minorHAnsi"/>
                <w:sz w:val="22"/>
                <w:szCs w:val="22"/>
              </w:rPr>
              <w:t xml:space="preserve">Especial importancia de las </w:t>
            </w:r>
            <w:r w:rsidRPr="00FA3194">
              <w:rPr>
                <w:rFonts w:asciiTheme="minorHAnsi" w:hAnsiTheme="minorHAnsi" w:cstheme="minorHAnsi"/>
                <w:b/>
                <w:sz w:val="22"/>
                <w:szCs w:val="22"/>
              </w:rPr>
              <w:t>Operaciones de Importancia estratégica</w:t>
            </w:r>
            <w:r w:rsidRPr="00FA3194">
              <w:rPr>
                <w:rFonts w:asciiTheme="minorHAnsi" w:hAnsiTheme="minorHAnsi" w:cstheme="minorHAnsi"/>
                <w:sz w:val="22"/>
                <w:szCs w:val="22"/>
              </w:rPr>
              <w:t xml:space="preserve"> y suministro de información que pueda ser aprovechada en </w:t>
            </w:r>
            <w:r w:rsidRPr="00FA3194">
              <w:rPr>
                <w:rFonts w:asciiTheme="minorHAnsi" w:hAnsiTheme="minorHAnsi" w:cstheme="minorHAnsi"/>
                <w:b/>
                <w:sz w:val="22"/>
                <w:szCs w:val="22"/>
              </w:rPr>
              <w:t>el portal web único</w:t>
            </w:r>
            <w:r w:rsidR="00FA3194">
              <w:rPr>
                <w:rFonts w:asciiTheme="minorHAnsi" w:hAnsiTheme="minorHAnsi" w:cstheme="minorHAnsi"/>
                <w:b/>
                <w:sz w:val="22"/>
                <w:szCs w:val="22"/>
              </w:rPr>
              <w:t>.</w:t>
            </w:r>
          </w:p>
        </w:tc>
      </w:tr>
      <w:tr w:rsidR="007D40C5" w:rsidRPr="007D40C5" w:rsidTr="00D668C4">
        <w:trPr>
          <w:jc w:val="center"/>
        </w:trPr>
        <w:tc>
          <w:tcPr>
            <w:tcW w:w="243" w:type="pct"/>
            <w:tcBorders>
              <w:bottom w:val="single" w:sz="4" w:space="0" w:color="auto"/>
            </w:tcBorders>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4757" w:type="pct"/>
            <w:tcBorders>
              <w:bottom w:val="single" w:sz="4" w:space="0" w:color="auto"/>
            </w:tcBorders>
          </w:tcPr>
          <w:p w:rsidR="007D40C5" w:rsidRPr="007D40C5" w:rsidRDefault="007D40C5" w:rsidP="005548BA">
            <w:pPr>
              <w:spacing w:after="120" w:line="274" w:lineRule="auto"/>
              <w:jc w:val="both"/>
              <w:rPr>
                <w:rFonts w:asciiTheme="minorHAnsi" w:hAnsiTheme="minorHAnsi" w:cstheme="minorHAnsi"/>
                <w:b/>
                <w:color w:val="000000"/>
                <w:sz w:val="22"/>
                <w:szCs w:val="22"/>
              </w:rPr>
            </w:pPr>
            <w:r w:rsidRPr="007D40C5">
              <w:rPr>
                <w:rFonts w:asciiTheme="minorHAnsi" w:hAnsiTheme="minorHAnsi" w:cstheme="minorHAnsi"/>
                <w:b/>
                <w:sz w:val="22"/>
                <w:szCs w:val="22"/>
              </w:rPr>
              <w:t xml:space="preserve">Entradas  publicadas en Redes sociales </w:t>
            </w:r>
          </w:p>
        </w:tc>
      </w:tr>
      <w:tr w:rsidR="007D40C5" w:rsidRPr="007D40C5" w:rsidTr="00D668C4">
        <w:trPr>
          <w:jc w:val="center"/>
        </w:trPr>
        <w:tc>
          <w:tcPr>
            <w:tcW w:w="243" w:type="pct"/>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4757" w:type="pct"/>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b/>
                <w:color w:val="000000"/>
                <w:sz w:val="22"/>
                <w:szCs w:val="22"/>
              </w:rPr>
              <w:t>Difusión en medios de comunicación</w:t>
            </w:r>
            <w:r w:rsidRPr="007D40C5">
              <w:rPr>
                <w:rFonts w:asciiTheme="minorHAnsi" w:hAnsiTheme="minorHAnsi" w:cstheme="minorHAnsi"/>
                <w:color w:val="000000"/>
                <w:sz w:val="22"/>
                <w:szCs w:val="22"/>
              </w:rPr>
              <w:t>: notas de prensa, noticias en prensa, banners, cuñas en radio, spots en televisión, anuncios en el BOA,…</w:t>
            </w:r>
          </w:p>
        </w:tc>
      </w:tr>
      <w:tr w:rsidR="007D40C5" w:rsidRPr="007D40C5" w:rsidTr="00D668C4">
        <w:trPr>
          <w:jc w:val="center"/>
        </w:trPr>
        <w:tc>
          <w:tcPr>
            <w:tcW w:w="243" w:type="pct"/>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4757" w:type="pct"/>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b/>
                <w:color w:val="000000"/>
                <w:sz w:val="22"/>
                <w:szCs w:val="22"/>
              </w:rPr>
              <w:t>Publicaciones</w:t>
            </w:r>
            <w:r w:rsidRPr="007D40C5">
              <w:rPr>
                <w:rFonts w:asciiTheme="minorHAnsi" w:hAnsiTheme="minorHAnsi" w:cstheme="minorHAnsi"/>
                <w:color w:val="000000"/>
                <w:sz w:val="22"/>
                <w:szCs w:val="22"/>
              </w:rPr>
              <w:t xml:space="preserve">: folletos informativos, revistas, videos, cd, </w:t>
            </w:r>
            <w:proofErr w:type="spellStart"/>
            <w:r w:rsidRPr="007D40C5">
              <w:rPr>
                <w:rFonts w:asciiTheme="minorHAnsi" w:hAnsiTheme="minorHAnsi" w:cstheme="minorHAnsi"/>
                <w:color w:val="000000"/>
                <w:sz w:val="22"/>
                <w:szCs w:val="22"/>
              </w:rPr>
              <w:t>dvd</w:t>
            </w:r>
            <w:proofErr w:type="spellEnd"/>
            <w:r w:rsidRPr="007D40C5">
              <w:rPr>
                <w:rFonts w:asciiTheme="minorHAnsi" w:hAnsiTheme="minorHAnsi" w:cstheme="minorHAnsi"/>
                <w:color w:val="000000"/>
                <w:sz w:val="22"/>
                <w:szCs w:val="22"/>
              </w:rPr>
              <w:t>,…</w:t>
            </w:r>
          </w:p>
        </w:tc>
      </w:tr>
      <w:tr w:rsidR="007D40C5" w:rsidRPr="007D40C5" w:rsidTr="00D668C4">
        <w:trPr>
          <w:jc w:val="center"/>
        </w:trPr>
        <w:tc>
          <w:tcPr>
            <w:tcW w:w="243" w:type="pct"/>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4757" w:type="pct"/>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b/>
                <w:color w:val="000000"/>
                <w:sz w:val="22"/>
                <w:szCs w:val="22"/>
              </w:rPr>
              <w:t>Información a través de cualquier tipo de cartelera</w:t>
            </w:r>
            <w:r w:rsidRPr="007D40C5">
              <w:rPr>
                <w:rFonts w:asciiTheme="minorHAnsi" w:hAnsiTheme="minorHAnsi" w:cstheme="minorHAnsi"/>
                <w:color w:val="000000"/>
                <w:sz w:val="22"/>
                <w:szCs w:val="22"/>
              </w:rPr>
              <w:t>: carteles, placas, expositores, stands, pósteres, vallas,…</w:t>
            </w:r>
          </w:p>
        </w:tc>
      </w:tr>
      <w:tr w:rsidR="007D40C5" w:rsidRPr="007D40C5" w:rsidTr="00D668C4">
        <w:trPr>
          <w:jc w:val="center"/>
        </w:trPr>
        <w:tc>
          <w:tcPr>
            <w:tcW w:w="243" w:type="pct"/>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4757" w:type="pct"/>
          </w:tcPr>
          <w:p w:rsidR="007D40C5" w:rsidRPr="007D40C5" w:rsidRDefault="007D40C5" w:rsidP="005548BA">
            <w:pPr>
              <w:spacing w:after="120" w:line="274" w:lineRule="auto"/>
              <w:jc w:val="both"/>
              <w:rPr>
                <w:rFonts w:asciiTheme="minorHAnsi" w:hAnsiTheme="minorHAnsi" w:cstheme="minorHAnsi"/>
                <w:color w:val="000000"/>
                <w:sz w:val="22"/>
                <w:szCs w:val="22"/>
              </w:rPr>
            </w:pPr>
            <w:r w:rsidRPr="007D40C5">
              <w:rPr>
                <w:rFonts w:asciiTheme="minorHAnsi" w:hAnsiTheme="minorHAnsi" w:cstheme="minorHAnsi"/>
                <w:b/>
                <w:color w:val="000000"/>
                <w:sz w:val="22"/>
                <w:szCs w:val="22"/>
              </w:rPr>
              <w:t>Instrucciones hacia los participantes del Programa</w:t>
            </w:r>
            <w:r w:rsidRPr="007D40C5">
              <w:rPr>
                <w:rFonts w:asciiTheme="minorHAnsi" w:hAnsiTheme="minorHAnsi" w:cstheme="minorHAnsi"/>
                <w:color w:val="000000"/>
                <w:sz w:val="22"/>
                <w:szCs w:val="22"/>
              </w:rPr>
              <w:t>: guías, indicaciones,…</w:t>
            </w:r>
          </w:p>
        </w:tc>
      </w:tr>
    </w:tbl>
    <w:p w:rsidR="007D40C5" w:rsidRDefault="007D40C5"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numPr>
          <w:ilvl w:val="0"/>
          <w:numId w:val="19"/>
        </w:numPr>
        <w:spacing w:after="120" w:line="274" w:lineRule="auto"/>
        <w:jc w:val="both"/>
        <w:rPr>
          <w:rFonts w:asciiTheme="minorHAnsi" w:hAnsiTheme="minorHAnsi" w:cstheme="minorHAnsi"/>
          <w:color w:val="000000"/>
          <w:sz w:val="22"/>
          <w:szCs w:val="22"/>
        </w:rPr>
      </w:pPr>
      <w:bookmarkStart w:id="0" w:name="_GoBack"/>
      <w:bookmarkEnd w:id="0"/>
      <w:r w:rsidRPr="007D40C5">
        <w:rPr>
          <w:rFonts w:asciiTheme="minorHAnsi" w:hAnsiTheme="minorHAnsi" w:cstheme="minorHAnsi"/>
          <w:b/>
          <w:bCs/>
          <w:color w:val="000000"/>
          <w:sz w:val="22"/>
          <w:szCs w:val="22"/>
        </w:rPr>
        <w:t xml:space="preserve">DECLARACIÓN DE OTRAS AYUDAS SOLICITADAS Y/O CONCEDIDAS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5"/>
        <w:gridCol w:w="512"/>
        <w:gridCol w:w="667"/>
      </w:tblGrid>
      <w:tr w:rsidR="007D40C5" w:rsidRPr="007D40C5" w:rsidTr="00D668C4">
        <w:tc>
          <w:tcPr>
            <w:tcW w:w="4369" w:type="pct"/>
            <w:shd w:val="clear" w:color="auto" w:fill="auto"/>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274" w:type="pct"/>
            <w:shd w:val="clear" w:color="auto" w:fill="auto"/>
          </w:tcPr>
          <w:p w:rsidR="007D40C5" w:rsidRPr="007D40C5" w:rsidRDefault="007D40C5" w:rsidP="005548BA">
            <w:pPr>
              <w:spacing w:after="120" w:line="274" w:lineRule="auto"/>
              <w:jc w:val="both"/>
              <w:rPr>
                <w:rFonts w:asciiTheme="minorHAnsi" w:hAnsiTheme="minorHAnsi" w:cstheme="minorHAnsi"/>
                <w:b/>
                <w:bCs/>
                <w:color w:val="000000"/>
                <w:sz w:val="22"/>
                <w:szCs w:val="22"/>
              </w:rPr>
            </w:pPr>
            <w:r w:rsidRPr="007D40C5">
              <w:rPr>
                <w:rFonts w:asciiTheme="minorHAnsi" w:hAnsiTheme="minorHAnsi" w:cstheme="minorHAnsi"/>
                <w:b/>
                <w:bCs/>
                <w:color w:val="000000"/>
                <w:sz w:val="22"/>
                <w:szCs w:val="22"/>
              </w:rPr>
              <w:t>Sí</w:t>
            </w:r>
          </w:p>
        </w:tc>
        <w:tc>
          <w:tcPr>
            <w:tcW w:w="357" w:type="pct"/>
            <w:shd w:val="clear" w:color="auto" w:fill="auto"/>
          </w:tcPr>
          <w:p w:rsidR="007D40C5" w:rsidRPr="007D40C5" w:rsidRDefault="007D40C5" w:rsidP="005548BA">
            <w:pPr>
              <w:spacing w:after="120" w:line="274" w:lineRule="auto"/>
              <w:jc w:val="both"/>
              <w:rPr>
                <w:rFonts w:asciiTheme="minorHAnsi" w:hAnsiTheme="minorHAnsi" w:cstheme="minorHAnsi"/>
                <w:b/>
                <w:bCs/>
                <w:color w:val="000000"/>
                <w:sz w:val="22"/>
                <w:szCs w:val="22"/>
              </w:rPr>
            </w:pPr>
            <w:r w:rsidRPr="007D40C5">
              <w:rPr>
                <w:rFonts w:asciiTheme="minorHAnsi" w:hAnsiTheme="minorHAnsi" w:cstheme="minorHAnsi"/>
                <w:b/>
                <w:bCs/>
                <w:color w:val="000000"/>
                <w:sz w:val="22"/>
                <w:szCs w:val="22"/>
              </w:rPr>
              <w:t>No</w:t>
            </w:r>
          </w:p>
        </w:tc>
      </w:tr>
      <w:tr w:rsidR="007D40C5" w:rsidRPr="007D40C5" w:rsidTr="00D668C4">
        <w:tc>
          <w:tcPr>
            <w:tcW w:w="4369" w:type="pct"/>
            <w:shd w:val="clear" w:color="auto" w:fill="auto"/>
          </w:tcPr>
          <w:p w:rsidR="007D40C5" w:rsidRPr="007D40C5" w:rsidRDefault="007D40C5" w:rsidP="005548BA">
            <w:pPr>
              <w:spacing w:after="120" w:line="274" w:lineRule="auto"/>
              <w:jc w:val="both"/>
              <w:rPr>
                <w:rFonts w:asciiTheme="minorHAnsi" w:hAnsiTheme="minorHAnsi" w:cstheme="minorHAnsi"/>
                <w:b/>
                <w:bCs/>
                <w:color w:val="000000"/>
                <w:sz w:val="22"/>
                <w:szCs w:val="22"/>
              </w:rPr>
            </w:pPr>
            <w:r w:rsidRPr="007D40C5">
              <w:rPr>
                <w:rFonts w:asciiTheme="minorHAnsi" w:hAnsiTheme="minorHAnsi" w:cstheme="minorHAnsi"/>
                <w:b/>
                <w:bCs/>
                <w:color w:val="000000"/>
                <w:sz w:val="22"/>
                <w:szCs w:val="22"/>
              </w:rPr>
              <w:t>¿Le ha sido concedida alguna ayuda para esta operación?</w:t>
            </w:r>
          </w:p>
        </w:tc>
        <w:tc>
          <w:tcPr>
            <w:tcW w:w="274" w:type="pct"/>
            <w:shd w:val="clear" w:color="auto" w:fill="auto"/>
          </w:tcPr>
          <w:p w:rsidR="007D40C5" w:rsidRPr="007D40C5" w:rsidRDefault="007D40C5" w:rsidP="005548BA">
            <w:pPr>
              <w:spacing w:after="120" w:line="274" w:lineRule="auto"/>
              <w:jc w:val="both"/>
              <w:rPr>
                <w:rFonts w:asciiTheme="minorHAnsi" w:hAnsiTheme="minorHAnsi" w:cstheme="minorHAnsi"/>
                <w:color w:val="000000"/>
                <w:sz w:val="22"/>
                <w:szCs w:val="22"/>
              </w:rPr>
            </w:pPr>
          </w:p>
        </w:tc>
        <w:tc>
          <w:tcPr>
            <w:tcW w:w="357" w:type="pct"/>
            <w:shd w:val="clear" w:color="auto" w:fill="auto"/>
          </w:tcPr>
          <w:p w:rsidR="007D40C5" w:rsidRPr="007D40C5" w:rsidRDefault="007D40C5" w:rsidP="005548BA">
            <w:pPr>
              <w:spacing w:after="120" w:line="274" w:lineRule="auto"/>
              <w:jc w:val="both"/>
              <w:rPr>
                <w:rFonts w:asciiTheme="minorHAnsi" w:hAnsiTheme="minorHAnsi" w:cstheme="minorHAnsi"/>
                <w:color w:val="000000"/>
                <w:sz w:val="22"/>
                <w:szCs w:val="22"/>
              </w:rPr>
            </w:pPr>
          </w:p>
        </w:tc>
      </w:tr>
      <w:tr w:rsidR="007D40C5" w:rsidRPr="007D40C5" w:rsidTr="00D668C4">
        <w:tc>
          <w:tcPr>
            <w:tcW w:w="5000" w:type="pct"/>
            <w:gridSpan w:val="3"/>
            <w:shd w:val="clear" w:color="auto" w:fill="auto"/>
          </w:tcPr>
          <w:p w:rsidR="007D40C5" w:rsidRPr="007D40C5" w:rsidRDefault="007D40C5" w:rsidP="005548BA">
            <w:pPr>
              <w:spacing w:after="120" w:line="274" w:lineRule="auto"/>
              <w:jc w:val="both"/>
              <w:rPr>
                <w:rFonts w:asciiTheme="minorHAnsi" w:hAnsiTheme="minorHAnsi" w:cstheme="minorHAnsi"/>
                <w:b/>
                <w:bCs/>
                <w:color w:val="000000"/>
                <w:sz w:val="22"/>
                <w:szCs w:val="22"/>
              </w:rPr>
            </w:pPr>
            <w:r w:rsidRPr="007D40C5">
              <w:rPr>
                <w:rFonts w:asciiTheme="minorHAnsi" w:hAnsiTheme="minorHAnsi" w:cstheme="minorHAnsi"/>
                <w:b/>
                <w:bCs/>
                <w:color w:val="000000"/>
                <w:sz w:val="22"/>
                <w:szCs w:val="22"/>
              </w:rPr>
              <w:t>En caso afirmativo, indique el órgano concedente y el importe de la ayuda recibida:</w:t>
            </w:r>
          </w:p>
          <w:p w:rsidR="007D40C5" w:rsidRPr="007D40C5" w:rsidRDefault="007D40C5" w:rsidP="005548BA">
            <w:pPr>
              <w:spacing w:after="120" w:line="274" w:lineRule="auto"/>
              <w:jc w:val="both"/>
              <w:rPr>
                <w:rFonts w:asciiTheme="minorHAnsi" w:hAnsiTheme="minorHAnsi" w:cstheme="minorHAnsi"/>
                <w:color w:val="000000"/>
                <w:sz w:val="22"/>
                <w:szCs w:val="22"/>
              </w:rPr>
            </w:pPr>
          </w:p>
          <w:p w:rsidR="007D40C5" w:rsidRPr="007D40C5" w:rsidRDefault="007D40C5" w:rsidP="005548BA">
            <w:pPr>
              <w:spacing w:after="120" w:line="274" w:lineRule="auto"/>
              <w:jc w:val="both"/>
              <w:rPr>
                <w:rFonts w:asciiTheme="minorHAnsi" w:hAnsiTheme="minorHAnsi" w:cstheme="minorHAnsi"/>
                <w:color w:val="000000"/>
                <w:sz w:val="22"/>
                <w:szCs w:val="22"/>
              </w:rPr>
            </w:pPr>
          </w:p>
        </w:tc>
      </w:tr>
    </w:tbl>
    <w:p w:rsidR="007D40C5" w:rsidRDefault="007D40C5" w:rsidP="005548BA">
      <w:pPr>
        <w:spacing w:after="120" w:line="274" w:lineRule="auto"/>
        <w:jc w:val="both"/>
        <w:rPr>
          <w:rFonts w:asciiTheme="minorHAnsi" w:hAnsiTheme="minorHAnsi" w:cstheme="minorHAnsi"/>
          <w:color w:val="000000"/>
          <w:sz w:val="22"/>
          <w:szCs w:val="22"/>
          <w:highlight w:val="yellow"/>
        </w:rPr>
      </w:pPr>
    </w:p>
    <w:p w:rsidR="007D40C5" w:rsidRPr="007D40C5" w:rsidRDefault="007D40C5" w:rsidP="005548BA">
      <w:pPr>
        <w:numPr>
          <w:ilvl w:val="1"/>
          <w:numId w:val="11"/>
        </w:numPr>
        <w:spacing w:after="120" w:line="274" w:lineRule="auto"/>
        <w:ind w:left="284"/>
        <w:jc w:val="both"/>
        <w:rPr>
          <w:rFonts w:asciiTheme="minorHAnsi" w:hAnsiTheme="minorHAnsi" w:cstheme="minorHAnsi"/>
          <w:color w:val="000000"/>
          <w:sz w:val="22"/>
          <w:szCs w:val="22"/>
        </w:rPr>
      </w:pPr>
      <w:r w:rsidRPr="007D40C5">
        <w:rPr>
          <w:rFonts w:asciiTheme="minorHAnsi" w:hAnsiTheme="minorHAnsi" w:cstheme="minorHAnsi"/>
          <w:b/>
          <w:color w:val="000000"/>
          <w:sz w:val="22"/>
          <w:szCs w:val="22"/>
        </w:rPr>
        <w:t xml:space="preserve">OBSERVACIONES </w:t>
      </w:r>
    </w:p>
    <w:p w:rsidR="007D40C5" w:rsidRPr="007D40C5" w:rsidRDefault="007D40C5" w:rsidP="005548BA">
      <w:pPr>
        <w:spacing w:after="120" w:line="274" w:lineRule="auto"/>
        <w:jc w:val="both"/>
        <w:rPr>
          <w:rFonts w:asciiTheme="minorHAnsi" w:hAnsiTheme="minorHAnsi" w:cstheme="minorHAnsi"/>
          <w:i/>
          <w:color w:val="000000"/>
          <w:sz w:val="22"/>
          <w:szCs w:val="22"/>
        </w:rPr>
      </w:pPr>
      <w:r w:rsidRPr="007D40C5">
        <w:rPr>
          <w:rFonts w:asciiTheme="minorHAnsi" w:hAnsiTheme="minorHAnsi" w:cstheme="minorHAnsi"/>
          <w:i/>
          <w:color w:val="000000"/>
          <w:sz w:val="22"/>
          <w:szCs w:val="22"/>
        </w:rPr>
        <w:t>Puede incluir aquí, si es el caso, relación de la documentación complementaria que acompaña a la solicitud. Además de cualquier otra cuestión que considere relevante.</w:t>
      </w: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pBdr>
          <w:top w:val="single" w:sz="4" w:space="1" w:color="auto"/>
          <w:left w:val="single" w:sz="4" w:space="4" w:color="auto"/>
          <w:bottom w:val="single" w:sz="4" w:space="1" w:color="auto"/>
          <w:right w:val="single" w:sz="4" w:space="4" w:color="auto"/>
        </w:pBdr>
        <w:spacing w:after="120" w:line="274" w:lineRule="auto"/>
        <w:jc w:val="both"/>
        <w:rPr>
          <w:rFonts w:asciiTheme="minorHAnsi" w:hAnsiTheme="minorHAnsi" w:cstheme="minorHAnsi"/>
          <w:color w:val="000000"/>
          <w:sz w:val="22"/>
          <w:szCs w:val="22"/>
        </w:rPr>
      </w:pPr>
    </w:p>
    <w:p w:rsidR="007D40C5" w:rsidRPr="007D40C5" w:rsidRDefault="007D40C5" w:rsidP="005548BA">
      <w:pPr>
        <w:spacing w:after="120" w:line="274" w:lineRule="auto"/>
        <w:jc w:val="both"/>
        <w:rPr>
          <w:rFonts w:asciiTheme="minorHAnsi" w:hAnsiTheme="minorHAnsi" w:cstheme="minorHAnsi"/>
          <w:sz w:val="22"/>
          <w:szCs w:val="22"/>
        </w:rPr>
      </w:pPr>
    </w:p>
    <w:p w:rsidR="007D40C5" w:rsidRPr="007D40C5" w:rsidRDefault="00645D2E" w:rsidP="005548BA">
      <w:pPr>
        <w:spacing w:after="120" w:line="274" w:lineRule="auto"/>
        <w:jc w:val="center"/>
        <w:rPr>
          <w:rFonts w:asciiTheme="minorHAnsi" w:hAnsiTheme="minorHAnsi" w:cstheme="minorHAnsi"/>
          <w:sz w:val="22"/>
          <w:szCs w:val="22"/>
        </w:rPr>
      </w:pPr>
      <w:r>
        <w:rPr>
          <w:rFonts w:asciiTheme="minorHAnsi" w:hAnsiTheme="minorHAnsi" w:cstheme="minorHAnsi"/>
          <w:sz w:val="22"/>
          <w:szCs w:val="22"/>
        </w:rPr>
        <w:t>FIRMA ELECTRÓNICA</w:t>
      </w:r>
    </w:p>
    <w:p w:rsidR="007D40C5" w:rsidRPr="007D40C5" w:rsidRDefault="007D40C5" w:rsidP="005548BA">
      <w:pPr>
        <w:spacing w:after="120" w:line="274" w:lineRule="auto"/>
        <w:rPr>
          <w:rFonts w:asciiTheme="minorHAnsi" w:hAnsiTheme="minorHAnsi" w:cstheme="minorHAnsi"/>
          <w:sz w:val="22"/>
          <w:szCs w:val="22"/>
        </w:rPr>
      </w:pPr>
    </w:p>
    <w:p w:rsidR="007D40C5" w:rsidRPr="007D40C5" w:rsidRDefault="007D40C5" w:rsidP="005548BA">
      <w:pPr>
        <w:spacing w:after="120" w:line="259" w:lineRule="auto"/>
        <w:rPr>
          <w:rFonts w:asciiTheme="minorHAnsi" w:eastAsiaTheme="minorHAnsi" w:hAnsiTheme="minorHAnsi" w:cstheme="minorHAnsi"/>
          <w:sz w:val="22"/>
          <w:szCs w:val="22"/>
          <w:lang w:eastAsia="en-US"/>
        </w:rPr>
      </w:pPr>
    </w:p>
    <w:p w:rsidR="00072EBB" w:rsidRPr="007D40C5" w:rsidRDefault="00072EBB" w:rsidP="005548BA">
      <w:pPr>
        <w:spacing w:after="120"/>
        <w:jc w:val="both"/>
        <w:rPr>
          <w:rFonts w:asciiTheme="minorHAnsi" w:hAnsiTheme="minorHAnsi" w:cstheme="minorHAnsi"/>
          <w:sz w:val="22"/>
          <w:szCs w:val="22"/>
        </w:rPr>
      </w:pPr>
    </w:p>
    <w:sectPr w:rsidR="00072EBB" w:rsidRPr="007D40C5" w:rsidSect="00DF5B81">
      <w:headerReference w:type="default" r:id="rId8"/>
      <w:footerReference w:type="even" r:id="rId9"/>
      <w:footerReference w:type="default" r:id="rId10"/>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685" w:rsidRDefault="00C47685">
      <w:r>
        <w:separator/>
      </w:r>
    </w:p>
  </w:endnote>
  <w:endnote w:type="continuationSeparator" w:id="0">
    <w:p w:rsidR="00C47685" w:rsidRDefault="00C4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D1" w:rsidRPr="00871D7F" w:rsidRDefault="004C3BD1" w:rsidP="00CF4369">
    <w:pPr>
      <w:pStyle w:val="Piedepgina"/>
      <w:framePr w:wrap="around" w:vAnchor="text" w:hAnchor="margin" w:xAlign="right" w:y="1"/>
      <w:rPr>
        <w:rStyle w:val="Nmerodepgina"/>
        <w:sz w:val="18"/>
        <w:szCs w:val="18"/>
      </w:rPr>
    </w:pPr>
    <w:r w:rsidRPr="00871D7F">
      <w:rPr>
        <w:rStyle w:val="Nmerodepgina"/>
        <w:sz w:val="18"/>
        <w:szCs w:val="18"/>
      </w:rPr>
      <w:fldChar w:fldCharType="begin"/>
    </w:r>
    <w:r w:rsidRPr="00871D7F">
      <w:rPr>
        <w:rStyle w:val="Nmerodepgina"/>
        <w:sz w:val="18"/>
        <w:szCs w:val="18"/>
      </w:rPr>
      <w:instrText xml:space="preserve">PAGE  </w:instrText>
    </w:r>
    <w:r w:rsidRPr="00871D7F">
      <w:rPr>
        <w:rStyle w:val="Nmerodepgina"/>
        <w:sz w:val="18"/>
        <w:szCs w:val="18"/>
      </w:rPr>
      <w:fldChar w:fldCharType="separate"/>
    </w:r>
    <w:r w:rsidR="00DF5B81">
      <w:rPr>
        <w:rStyle w:val="Nmerodepgina"/>
        <w:noProof/>
        <w:sz w:val="18"/>
        <w:szCs w:val="18"/>
      </w:rPr>
      <w:t>2</w:t>
    </w:r>
    <w:r w:rsidRPr="00871D7F">
      <w:rPr>
        <w:rStyle w:val="Nmerodepgina"/>
        <w:sz w:val="18"/>
        <w:szCs w:val="18"/>
      </w:rPr>
      <w:fldChar w:fldCharType="end"/>
    </w:r>
  </w:p>
  <w:p w:rsidR="007C52EC" w:rsidRPr="00C0284A" w:rsidRDefault="00B11F89" w:rsidP="004C3BD1">
    <w:pPr>
      <w:pStyle w:val="Piedepgina"/>
      <w:ind w:right="360"/>
      <w:jc w:val="center"/>
      <w:rPr>
        <w:rFonts w:cs="Arial"/>
        <w:b/>
        <w:i/>
        <w:sz w:val="20"/>
        <w:szCs w:val="20"/>
      </w:rPr>
    </w:pPr>
    <w:r w:rsidRPr="00C0284A">
      <w:rPr>
        <w:rFonts w:cs="Arial"/>
        <w:b/>
        <w:i/>
        <w:color w:val="0000FF"/>
        <w:sz w:val="20"/>
        <w:szCs w:val="20"/>
      </w:rPr>
      <w:t xml:space="preserve">FONDO EUROPEO DE DESARROLLO </w:t>
    </w:r>
    <w:proofErr w:type="gramStart"/>
    <w:r w:rsidRPr="00C0284A">
      <w:rPr>
        <w:rFonts w:cs="Arial"/>
        <w:b/>
        <w:i/>
        <w:color w:val="0000FF"/>
        <w:sz w:val="20"/>
        <w:szCs w:val="20"/>
      </w:rPr>
      <w:t>REGIONAL  -</w:t>
    </w:r>
    <w:proofErr w:type="gramEnd"/>
    <w:r w:rsidRPr="00C0284A">
      <w:rPr>
        <w:rFonts w:cs="Arial"/>
        <w:b/>
        <w:i/>
        <w:color w:val="0000FF"/>
        <w:sz w:val="20"/>
        <w:szCs w:val="20"/>
      </w:rPr>
      <w:t xml:space="preserve">  “Construyendo Europa desde Aragón”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D1" w:rsidRPr="00EF422E" w:rsidRDefault="004C3BD1" w:rsidP="00CF4369">
    <w:pPr>
      <w:pStyle w:val="Piedepgina"/>
      <w:framePr w:wrap="around" w:vAnchor="text" w:hAnchor="margin" w:xAlign="right" w:y="1"/>
      <w:rPr>
        <w:rStyle w:val="Nmerodepgina"/>
        <w:sz w:val="18"/>
        <w:szCs w:val="18"/>
      </w:rPr>
    </w:pPr>
    <w:r w:rsidRPr="00EF422E">
      <w:rPr>
        <w:rStyle w:val="Nmerodepgina"/>
        <w:sz w:val="18"/>
        <w:szCs w:val="18"/>
      </w:rPr>
      <w:fldChar w:fldCharType="begin"/>
    </w:r>
    <w:r w:rsidRPr="00EF422E">
      <w:rPr>
        <w:rStyle w:val="Nmerodepgina"/>
        <w:sz w:val="18"/>
        <w:szCs w:val="18"/>
      </w:rPr>
      <w:instrText xml:space="preserve">PAGE  </w:instrText>
    </w:r>
    <w:r w:rsidRPr="00EF422E">
      <w:rPr>
        <w:rStyle w:val="Nmerodepgina"/>
        <w:sz w:val="18"/>
        <w:szCs w:val="18"/>
      </w:rPr>
      <w:fldChar w:fldCharType="separate"/>
    </w:r>
    <w:r w:rsidR="005548BA">
      <w:rPr>
        <w:rStyle w:val="Nmerodepgina"/>
        <w:noProof/>
        <w:sz w:val="18"/>
        <w:szCs w:val="18"/>
      </w:rPr>
      <w:t>8</w:t>
    </w:r>
    <w:r w:rsidRPr="00EF422E">
      <w:rPr>
        <w:rStyle w:val="Nmerodepgina"/>
        <w:sz w:val="18"/>
        <w:szCs w:val="18"/>
      </w:rPr>
      <w:fldChar w:fldCharType="end"/>
    </w:r>
  </w:p>
  <w:p w:rsidR="009D50A2" w:rsidRPr="00807DAC" w:rsidRDefault="009D50A2" w:rsidP="00DF5B81">
    <w:pPr>
      <w:pStyle w:val="Piedepgina"/>
      <w:tabs>
        <w:tab w:val="clear" w:pos="4252"/>
      </w:tabs>
      <w:ind w:right="360"/>
      <w:jc w:val="center"/>
      <w:rPr>
        <w:rFonts w:cs="Arial"/>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685" w:rsidRDefault="00C47685">
      <w:r>
        <w:separator/>
      </w:r>
    </w:p>
  </w:footnote>
  <w:footnote w:type="continuationSeparator" w:id="0">
    <w:p w:rsidR="00C47685" w:rsidRDefault="00C47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0A2" w:rsidRPr="009818B6" w:rsidRDefault="00150E96" w:rsidP="00444803">
    <w:pPr>
      <w:pStyle w:val="Encabezado"/>
      <w:rPr>
        <w:rFonts w:asciiTheme="minorHAnsi" w:eastAsiaTheme="minorHAnsi" w:hAnsiTheme="minorHAnsi" w:cs="Arial"/>
        <w:b/>
        <w:i/>
        <w:color w:val="333399"/>
        <w:sz w:val="18"/>
        <w:szCs w:val="18"/>
        <w:lang w:val="es-ES" w:eastAsia="en-US"/>
      </w:rPr>
    </w:pPr>
    <w:r>
      <w:rPr>
        <w:rFonts w:asciiTheme="minorHAnsi" w:eastAsiaTheme="minorHAnsi" w:hAnsiTheme="minorHAnsi" w:cs="Arial"/>
        <w:b/>
        <w:i/>
        <w:noProof/>
        <w:color w:val="333399"/>
        <w:sz w:val="18"/>
        <w:szCs w:val="18"/>
        <w:lang w:val="es-ES"/>
      </w:rPr>
      <w:drawing>
        <wp:inline distT="0" distB="0" distL="0" distR="0">
          <wp:extent cx="5939790" cy="4032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 FEDER_Hacienda_POS.jpg"/>
                  <pic:cNvPicPr/>
                </pic:nvPicPr>
                <pic:blipFill>
                  <a:blip r:embed="rId1">
                    <a:extLst>
                      <a:ext uri="{28A0092B-C50C-407E-A947-70E740481C1C}">
                        <a14:useLocalDpi xmlns:a14="http://schemas.microsoft.com/office/drawing/2010/main" val="0"/>
                      </a:ext>
                    </a:extLst>
                  </a:blip>
                  <a:stretch>
                    <a:fillRect/>
                  </a:stretch>
                </pic:blipFill>
                <pic:spPr>
                  <a:xfrm>
                    <a:off x="0" y="0"/>
                    <a:ext cx="5939790" cy="403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C99"/>
    <w:multiLevelType w:val="hybridMultilevel"/>
    <w:tmpl w:val="F4006826"/>
    <w:lvl w:ilvl="0" w:tplc="69FED7DA">
      <w:start w:val="1"/>
      <w:numFmt w:val="bullet"/>
      <w:lvlText w:val=""/>
      <w:lvlJc w:val="left"/>
      <w:pPr>
        <w:tabs>
          <w:tab w:val="num" w:pos="284"/>
        </w:tabs>
        <w:ind w:left="284" w:hanging="284"/>
      </w:pPr>
      <w:rPr>
        <w:rFonts w:ascii="Wingdings" w:hAnsi="Wingdings" w:hint="default"/>
      </w:rPr>
    </w:lvl>
    <w:lvl w:ilvl="1" w:tplc="0FFA5816">
      <w:start w:val="1"/>
      <w:numFmt w:val="bullet"/>
      <w:lvlText w:val=""/>
      <w:lvlJc w:val="left"/>
      <w:pPr>
        <w:tabs>
          <w:tab w:val="num" w:pos="0"/>
        </w:tabs>
        <w:ind w:left="0" w:firstLine="0"/>
      </w:pPr>
      <w:rPr>
        <w:rFonts w:ascii="Wingdings" w:hAnsi="Wingdings" w:hint="default"/>
        <w:color w:val="3366FF"/>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2059B"/>
    <w:multiLevelType w:val="hybridMultilevel"/>
    <w:tmpl w:val="7E2E27A2"/>
    <w:lvl w:ilvl="0" w:tplc="1B528B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FF217C"/>
    <w:multiLevelType w:val="hybridMultilevel"/>
    <w:tmpl w:val="B2308216"/>
    <w:lvl w:ilvl="0" w:tplc="69FED7DA">
      <w:start w:val="1"/>
      <w:numFmt w:val="bullet"/>
      <w:lvlText w:val=""/>
      <w:lvlJc w:val="left"/>
      <w:pPr>
        <w:tabs>
          <w:tab w:val="num" w:pos="284"/>
        </w:tabs>
        <w:ind w:left="284" w:hanging="284"/>
      </w:pPr>
      <w:rPr>
        <w:rFonts w:ascii="Wingdings" w:hAnsi="Wingdings" w:hint="default"/>
      </w:rPr>
    </w:lvl>
    <w:lvl w:ilvl="1" w:tplc="681A2C98">
      <w:start w:val="1"/>
      <w:numFmt w:val="bullet"/>
      <w:lvlText w:val=""/>
      <w:lvlJc w:val="left"/>
      <w:pPr>
        <w:tabs>
          <w:tab w:val="num" w:pos="0"/>
        </w:tabs>
        <w:ind w:left="0" w:firstLine="0"/>
      </w:pPr>
      <w:rPr>
        <w:rFonts w:ascii="Wingdings" w:hAnsi="Wingdings" w:hint="default"/>
        <w:color w:val="3366FF"/>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739F8"/>
    <w:multiLevelType w:val="hybridMultilevel"/>
    <w:tmpl w:val="4210D588"/>
    <w:lvl w:ilvl="0" w:tplc="69FED7DA">
      <w:start w:val="1"/>
      <w:numFmt w:val="bullet"/>
      <w:lvlText w:val=""/>
      <w:lvlJc w:val="left"/>
      <w:pPr>
        <w:tabs>
          <w:tab w:val="num" w:pos="284"/>
        </w:tabs>
        <w:ind w:left="284" w:hanging="284"/>
      </w:pPr>
      <w:rPr>
        <w:rFonts w:ascii="Wingdings" w:hAnsi="Wingdings" w:hint="default"/>
      </w:rPr>
    </w:lvl>
    <w:lvl w:ilvl="1" w:tplc="0FFA5816">
      <w:start w:val="1"/>
      <w:numFmt w:val="bullet"/>
      <w:lvlText w:val=""/>
      <w:lvlJc w:val="left"/>
      <w:pPr>
        <w:tabs>
          <w:tab w:val="num" w:pos="0"/>
        </w:tabs>
        <w:ind w:left="0" w:firstLine="0"/>
      </w:pPr>
      <w:rPr>
        <w:rFonts w:ascii="Wingdings" w:hAnsi="Wingdings" w:hint="default"/>
        <w:color w:val="3366FF"/>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C95A78"/>
    <w:multiLevelType w:val="hybridMultilevel"/>
    <w:tmpl w:val="CC0EE4B0"/>
    <w:lvl w:ilvl="0" w:tplc="69FED7DA">
      <w:start w:val="1"/>
      <w:numFmt w:val="bullet"/>
      <w:lvlText w:val=""/>
      <w:lvlJc w:val="left"/>
      <w:pPr>
        <w:tabs>
          <w:tab w:val="num" w:pos="284"/>
        </w:tabs>
        <w:ind w:left="284" w:hanging="284"/>
      </w:pPr>
      <w:rPr>
        <w:rFonts w:ascii="Wingdings" w:hAnsi="Wingdings" w:hint="default"/>
      </w:rPr>
    </w:lvl>
    <w:lvl w:ilvl="1" w:tplc="0FFA5816">
      <w:start w:val="1"/>
      <w:numFmt w:val="bullet"/>
      <w:lvlText w:val=""/>
      <w:lvlJc w:val="left"/>
      <w:pPr>
        <w:tabs>
          <w:tab w:val="num" w:pos="0"/>
        </w:tabs>
        <w:ind w:left="0" w:firstLine="0"/>
      </w:pPr>
      <w:rPr>
        <w:rFonts w:ascii="Wingdings" w:hAnsi="Wingdings" w:hint="default"/>
        <w:color w:val="3366FF"/>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81D23"/>
    <w:multiLevelType w:val="hybridMultilevel"/>
    <w:tmpl w:val="0DF851DA"/>
    <w:lvl w:ilvl="0" w:tplc="1B528B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0E0C4F"/>
    <w:multiLevelType w:val="hybridMultilevel"/>
    <w:tmpl w:val="D20235BC"/>
    <w:lvl w:ilvl="0" w:tplc="343E902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644B49"/>
    <w:multiLevelType w:val="hybridMultilevel"/>
    <w:tmpl w:val="D1DC653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3C940B9"/>
    <w:multiLevelType w:val="hybridMultilevel"/>
    <w:tmpl w:val="45427C4C"/>
    <w:lvl w:ilvl="0" w:tplc="69FED7DA">
      <w:start w:val="1"/>
      <w:numFmt w:val="bullet"/>
      <w:lvlText w:val=""/>
      <w:lvlJc w:val="left"/>
      <w:pPr>
        <w:tabs>
          <w:tab w:val="num" w:pos="284"/>
        </w:tabs>
        <w:ind w:left="284" w:hanging="284"/>
      </w:pPr>
      <w:rPr>
        <w:rFonts w:ascii="Wingdings" w:hAnsi="Wingdings" w:hint="default"/>
      </w:rPr>
    </w:lvl>
    <w:lvl w:ilvl="1" w:tplc="69FED7DA">
      <w:start w:val="1"/>
      <w:numFmt w:val="bullet"/>
      <w:lvlText w:val=""/>
      <w:lvlJc w:val="left"/>
      <w:pPr>
        <w:tabs>
          <w:tab w:val="num" w:pos="1004"/>
        </w:tabs>
        <w:ind w:left="1004" w:hanging="284"/>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98355D"/>
    <w:multiLevelType w:val="hybridMultilevel"/>
    <w:tmpl w:val="B336BE56"/>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24C6248"/>
    <w:multiLevelType w:val="hybridMultilevel"/>
    <w:tmpl w:val="6696F586"/>
    <w:lvl w:ilvl="0" w:tplc="69FED7DA">
      <w:start w:val="1"/>
      <w:numFmt w:val="bullet"/>
      <w:lvlText w:val=""/>
      <w:lvlJc w:val="left"/>
      <w:pPr>
        <w:tabs>
          <w:tab w:val="num" w:pos="284"/>
        </w:tabs>
        <w:ind w:left="284" w:hanging="284"/>
      </w:pPr>
      <w:rPr>
        <w:rFonts w:ascii="Wingdings" w:hAnsi="Wingdings" w:hint="default"/>
      </w:rPr>
    </w:lvl>
    <w:lvl w:ilvl="1" w:tplc="0FFA5816">
      <w:start w:val="1"/>
      <w:numFmt w:val="bullet"/>
      <w:lvlText w:val=""/>
      <w:lvlJc w:val="left"/>
      <w:pPr>
        <w:tabs>
          <w:tab w:val="num" w:pos="0"/>
        </w:tabs>
        <w:ind w:left="0" w:firstLine="0"/>
      </w:pPr>
      <w:rPr>
        <w:rFonts w:ascii="Wingdings" w:hAnsi="Wingdings" w:hint="default"/>
        <w:color w:val="3366FF"/>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0B5308"/>
    <w:multiLevelType w:val="hybridMultilevel"/>
    <w:tmpl w:val="781C2880"/>
    <w:lvl w:ilvl="0" w:tplc="69FED7DA">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647E47"/>
    <w:multiLevelType w:val="hybridMultilevel"/>
    <w:tmpl w:val="6E54FF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5D0B2D84"/>
    <w:multiLevelType w:val="multilevel"/>
    <w:tmpl w:val="9C8C3D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A307959"/>
    <w:multiLevelType w:val="hybridMultilevel"/>
    <w:tmpl w:val="213694F2"/>
    <w:lvl w:ilvl="0" w:tplc="69FED7DA">
      <w:start w:val="1"/>
      <w:numFmt w:val="bullet"/>
      <w:lvlText w:val=""/>
      <w:lvlJc w:val="left"/>
      <w:pPr>
        <w:tabs>
          <w:tab w:val="num" w:pos="284"/>
        </w:tabs>
        <w:ind w:left="284" w:hanging="284"/>
      </w:pPr>
      <w:rPr>
        <w:rFonts w:ascii="Wingdings" w:hAnsi="Wingdings" w:hint="default"/>
      </w:rPr>
    </w:lvl>
    <w:lvl w:ilvl="1" w:tplc="0FFA5816">
      <w:start w:val="1"/>
      <w:numFmt w:val="bullet"/>
      <w:lvlText w:val=""/>
      <w:lvlJc w:val="left"/>
      <w:pPr>
        <w:tabs>
          <w:tab w:val="num" w:pos="0"/>
        </w:tabs>
        <w:ind w:left="0" w:firstLine="0"/>
      </w:pPr>
      <w:rPr>
        <w:rFonts w:ascii="Wingdings" w:hAnsi="Wingdings" w:hint="default"/>
        <w:color w:val="3366FF"/>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165D05"/>
    <w:multiLevelType w:val="hybridMultilevel"/>
    <w:tmpl w:val="701689EA"/>
    <w:lvl w:ilvl="0" w:tplc="69FED7DA">
      <w:start w:val="1"/>
      <w:numFmt w:val="bullet"/>
      <w:lvlText w:val=""/>
      <w:lvlJc w:val="left"/>
      <w:pPr>
        <w:tabs>
          <w:tab w:val="num" w:pos="284"/>
        </w:tabs>
        <w:ind w:left="284" w:hanging="284"/>
      </w:pPr>
      <w:rPr>
        <w:rFonts w:ascii="Wingdings" w:hAnsi="Wingdings" w:hint="default"/>
      </w:rPr>
    </w:lvl>
    <w:lvl w:ilvl="1" w:tplc="5EC04F26">
      <w:start w:val="1"/>
      <w:numFmt w:val="bullet"/>
      <w:lvlText w:val=""/>
      <w:lvlJc w:val="left"/>
      <w:pPr>
        <w:tabs>
          <w:tab w:val="num" w:pos="0"/>
        </w:tabs>
        <w:ind w:left="0" w:firstLine="0"/>
      </w:pPr>
      <w:rPr>
        <w:rFonts w:ascii="Wingdings" w:hAnsi="Wingdings" w:hint="default"/>
        <w:color w:val="auto"/>
        <w:sz w:val="24"/>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02931"/>
    <w:multiLevelType w:val="hybridMultilevel"/>
    <w:tmpl w:val="C630C7C0"/>
    <w:lvl w:ilvl="0" w:tplc="0C0A000F">
      <w:start w:val="1"/>
      <w:numFmt w:val="decimal"/>
      <w:lvlText w:val="%1."/>
      <w:lvlJc w:val="left"/>
      <w:pPr>
        <w:tabs>
          <w:tab w:val="num" w:pos="720"/>
        </w:tabs>
        <w:ind w:left="720" w:hanging="360"/>
      </w:pPr>
    </w:lvl>
    <w:lvl w:ilvl="1" w:tplc="69FED7DA">
      <w:start w:val="1"/>
      <w:numFmt w:val="bullet"/>
      <w:lvlText w:val=""/>
      <w:lvlJc w:val="left"/>
      <w:pPr>
        <w:tabs>
          <w:tab w:val="num" w:pos="1364"/>
        </w:tabs>
        <w:ind w:left="1364" w:hanging="284"/>
      </w:pPr>
      <w:rPr>
        <w:rFonts w:ascii="Wingdings" w:hAnsi="Wingdings" w:hint="default"/>
      </w:rPr>
    </w:lvl>
    <w:lvl w:ilvl="2" w:tplc="0FFA5816">
      <w:start w:val="1"/>
      <w:numFmt w:val="bullet"/>
      <w:lvlText w:val=""/>
      <w:lvlJc w:val="left"/>
      <w:pPr>
        <w:tabs>
          <w:tab w:val="num" w:pos="1980"/>
        </w:tabs>
        <w:ind w:left="1980" w:firstLine="0"/>
      </w:pPr>
      <w:rPr>
        <w:rFonts w:ascii="Wingdings" w:hAnsi="Wingdings" w:hint="default"/>
        <w:color w:val="3366FF"/>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F887C6B"/>
    <w:multiLevelType w:val="hybridMultilevel"/>
    <w:tmpl w:val="EC507E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11878BE"/>
    <w:multiLevelType w:val="hybridMultilevel"/>
    <w:tmpl w:val="15ACA9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DF5B82"/>
    <w:multiLevelType w:val="hybridMultilevel"/>
    <w:tmpl w:val="868081BA"/>
    <w:lvl w:ilvl="0" w:tplc="26FCFD6A">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7"/>
  </w:num>
  <w:num w:numId="3">
    <w:abstractNumId w:val="7"/>
  </w:num>
  <w:num w:numId="4">
    <w:abstractNumId w:val="9"/>
  </w:num>
  <w:num w:numId="5">
    <w:abstractNumId w:val="13"/>
  </w:num>
  <w:num w:numId="6">
    <w:abstractNumId w:val="19"/>
  </w:num>
  <w:num w:numId="7">
    <w:abstractNumId w:val="1"/>
  </w:num>
  <w:num w:numId="8">
    <w:abstractNumId w:val="5"/>
  </w:num>
  <w:num w:numId="9">
    <w:abstractNumId w:val="6"/>
  </w:num>
  <w:num w:numId="10">
    <w:abstractNumId w:val="11"/>
  </w:num>
  <w:num w:numId="11">
    <w:abstractNumId w:val="16"/>
  </w:num>
  <w:num w:numId="12">
    <w:abstractNumId w:val="15"/>
  </w:num>
  <w:num w:numId="13">
    <w:abstractNumId w:val="8"/>
  </w:num>
  <w:num w:numId="14">
    <w:abstractNumId w:val="2"/>
  </w:num>
  <w:num w:numId="15">
    <w:abstractNumId w:val="10"/>
  </w:num>
  <w:num w:numId="16">
    <w:abstractNumId w:val="4"/>
  </w:num>
  <w:num w:numId="17">
    <w:abstractNumId w:val="0"/>
  </w:num>
  <w:num w:numId="18">
    <w:abstractNumId w:val="14"/>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E1"/>
    <w:rsid w:val="0005055F"/>
    <w:rsid w:val="000578F6"/>
    <w:rsid w:val="00063D8E"/>
    <w:rsid w:val="00065804"/>
    <w:rsid w:val="00067212"/>
    <w:rsid w:val="00072EBB"/>
    <w:rsid w:val="00073563"/>
    <w:rsid w:val="00083C8E"/>
    <w:rsid w:val="0009057F"/>
    <w:rsid w:val="000A5AB4"/>
    <w:rsid w:val="000B1015"/>
    <w:rsid w:val="000B193C"/>
    <w:rsid w:val="000B22E7"/>
    <w:rsid w:val="000B363C"/>
    <w:rsid w:val="000C034C"/>
    <w:rsid w:val="000E1C86"/>
    <w:rsid w:val="000F2C6A"/>
    <w:rsid w:val="0010029A"/>
    <w:rsid w:val="00100CBB"/>
    <w:rsid w:val="001014E6"/>
    <w:rsid w:val="00101A68"/>
    <w:rsid w:val="00134EF5"/>
    <w:rsid w:val="00150E96"/>
    <w:rsid w:val="00157661"/>
    <w:rsid w:val="001756FD"/>
    <w:rsid w:val="00175BB6"/>
    <w:rsid w:val="00182B05"/>
    <w:rsid w:val="00185AEB"/>
    <w:rsid w:val="00186073"/>
    <w:rsid w:val="0018716A"/>
    <w:rsid w:val="001A5956"/>
    <w:rsid w:val="001C0FF6"/>
    <w:rsid w:val="001C15AC"/>
    <w:rsid w:val="001C307B"/>
    <w:rsid w:val="001C4861"/>
    <w:rsid w:val="001D00A2"/>
    <w:rsid w:val="001E1DC6"/>
    <w:rsid w:val="001E1EB6"/>
    <w:rsid w:val="001E3DAF"/>
    <w:rsid w:val="001F7EB8"/>
    <w:rsid w:val="00236BCD"/>
    <w:rsid w:val="00253685"/>
    <w:rsid w:val="0027103C"/>
    <w:rsid w:val="00283109"/>
    <w:rsid w:val="00293E86"/>
    <w:rsid w:val="002979AA"/>
    <w:rsid w:val="002A7EF0"/>
    <w:rsid w:val="002B27E8"/>
    <w:rsid w:val="002D4A63"/>
    <w:rsid w:val="002E101E"/>
    <w:rsid w:val="002E4F71"/>
    <w:rsid w:val="002F3A66"/>
    <w:rsid w:val="003158D8"/>
    <w:rsid w:val="00324FBD"/>
    <w:rsid w:val="00331C92"/>
    <w:rsid w:val="00334C32"/>
    <w:rsid w:val="00352BA7"/>
    <w:rsid w:val="003541CB"/>
    <w:rsid w:val="00371FAF"/>
    <w:rsid w:val="00373E2B"/>
    <w:rsid w:val="00374560"/>
    <w:rsid w:val="00386230"/>
    <w:rsid w:val="00393305"/>
    <w:rsid w:val="003A0869"/>
    <w:rsid w:val="003B28A2"/>
    <w:rsid w:val="003C052B"/>
    <w:rsid w:val="003D263D"/>
    <w:rsid w:val="003D3298"/>
    <w:rsid w:val="003E3FDD"/>
    <w:rsid w:val="003E4F3E"/>
    <w:rsid w:val="003F1D48"/>
    <w:rsid w:val="00402C33"/>
    <w:rsid w:val="00402FE6"/>
    <w:rsid w:val="00406088"/>
    <w:rsid w:val="0043469E"/>
    <w:rsid w:val="00444803"/>
    <w:rsid w:val="00455EF0"/>
    <w:rsid w:val="00481F6A"/>
    <w:rsid w:val="004929E0"/>
    <w:rsid w:val="004B1A6D"/>
    <w:rsid w:val="004B4F96"/>
    <w:rsid w:val="004C0FAC"/>
    <w:rsid w:val="004C3BD1"/>
    <w:rsid w:val="004D0085"/>
    <w:rsid w:val="004E48E8"/>
    <w:rsid w:val="004E6A3E"/>
    <w:rsid w:val="004F528E"/>
    <w:rsid w:val="0050305C"/>
    <w:rsid w:val="00530B2A"/>
    <w:rsid w:val="00540EE6"/>
    <w:rsid w:val="005428A5"/>
    <w:rsid w:val="00545EF7"/>
    <w:rsid w:val="005548BA"/>
    <w:rsid w:val="0056556B"/>
    <w:rsid w:val="00581C6A"/>
    <w:rsid w:val="005B695C"/>
    <w:rsid w:val="005B7AF8"/>
    <w:rsid w:val="005D13EE"/>
    <w:rsid w:val="005D69E1"/>
    <w:rsid w:val="005E0627"/>
    <w:rsid w:val="005E2BF4"/>
    <w:rsid w:val="005E7C36"/>
    <w:rsid w:val="005E7EAB"/>
    <w:rsid w:val="00604DAA"/>
    <w:rsid w:val="0062027B"/>
    <w:rsid w:val="0063565D"/>
    <w:rsid w:val="00640A28"/>
    <w:rsid w:val="00645D2E"/>
    <w:rsid w:val="00651EAC"/>
    <w:rsid w:val="00651F86"/>
    <w:rsid w:val="00672CC0"/>
    <w:rsid w:val="006930A4"/>
    <w:rsid w:val="006A7CDF"/>
    <w:rsid w:val="006B3F08"/>
    <w:rsid w:val="006B7476"/>
    <w:rsid w:val="006C36D6"/>
    <w:rsid w:val="006D3080"/>
    <w:rsid w:val="006E07A7"/>
    <w:rsid w:val="006F064D"/>
    <w:rsid w:val="00717EF4"/>
    <w:rsid w:val="00720810"/>
    <w:rsid w:val="007253B1"/>
    <w:rsid w:val="00736CFF"/>
    <w:rsid w:val="00737D1B"/>
    <w:rsid w:val="007453D6"/>
    <w:rsid w:val="0074672A"/>
    <w:rsid w:val="00757393"/>
    <w:rsid w:val="00760684"/>
    <w:rsid w:val="00762D81"/>
    <w:rsid w:val="007A2F39"/>
    <w:rsid w:val="007A4A6A"/>
    <w:rsid w:val="007A6231"/>
    <w:rsid w:val="007C52EC"/>
    <w:rsid w:val="007D182F"/>
    <w:rsid w:val="007D40C5"/>
    <w:rsid w:val="007E2760"/>
    <w:rsid w:val="007E6AE5"/>
    <w:rsid w:val="007E6BDD"/>
    <w:rsid w:val="007F19D2"/>
    <w:rsid w:val="007F2420"/>
    <w:rsid w:val="007F3346"/>
    <w:rsid w:val="007F3C27"/>
    <w:rsid w:val="00802015"/>
    <w:rsid w:val="00807DAC"/>
    <w:rsid w:val="00810BDC"/>
    <w:rsid w:val="00817B74"/>
    <w:rsid w:val="0083189A"/>
    <w:rsid w:val="00835839"/>
    <w:rsid w:val="00837754"/>
    <w:rsid w:val="008514C9"/>
    <w:rsid w:val="00851B3C"/>
    <w:rsid w:val="0087172F"/>
    <w:rsid w:val="00871D7F"/>
    <w:rsid w:val="00874EBD"/>
    <w:rsid w:val="008848A2"/>
    <w:rsid w:val="00894048"/>
    <w:rsid w:val="008A7038"/>
    <w:rsid w:val="008D5259"/>
    <w:rsid w:val="008E554A"/>
    <w:rsid w:val="008E71B9"/>
    <w:rsid w:val="008F0B81"/>
    <w:rsid w:val="008F5F3A"/>
    <w:rsid w:val="00913325"/>
    <w:rsid w:val="00922AB8"/>
    <w:rsid w:val="00932D36"/>
    <w:rsid w:val="0094148B"/>
    <w:rsid w:val="00945235"/>
    <w:rsid w:val="00955783"/>
    <w:rsid w:val="00961C1C"/>
    <w:rsid w:val="00976309"/>
    <w:rsid w:val="009818B6"/>
    <w:rsid w:val="009B22D0"/>
    <w:rsid w:val="009B6986"/>
    <w:rsid w:val="009D50A2"/>
    <w:rsid w:val="00A01FE1"/>
    <w:rsid w:val="00A075AD"/>
    <w:rsid w:val="00A21432"/>
    <w:rsid w:val="00A22B64"/>
    <w:rsid w:val="00A23E00"/>
    <w:rsid w:val="00A32424"/>
    <w:rsid w:val="00A403A2"/>
    <w:rsid w:val="00A457B0"/>
    <w:rsid w:val="00A56305"/>
    <w:rsid w:val="00A60E8A"/>
    <w:rsid w:val="00A6160C"/>
    <w:rsid w:val="00A6255B"/>
    <w:rsid w:val="00A67EB7"/>
    <w:rsid w:val="00A72580"/>
    <w:rsid w:val="00A75C44"/>
    <w:rsid w:val="00A772E6"/>
    <w:rsid w:val="00A910F0"/>
    <w:rsid w:val="00A91709"/>
    <w:rsid w:val="00A9198C"/>
    <w:rsid w:val="00AA02A7"/>
    <w:rsid w:val="00AB0BEA"/>
    <w:rsid w:val="00AC786F"/>
    <w:rsid w:val="00AD3CFF"/>
    <w:rsid w:val="00AE566E"/>
    <w:rsid w:val="00AF3625"/>
    <w:rsid w:val="00B0400E"/>
    <w:rsid w:val="00B05D0D"/>
    <w:rsid w:val="00B11F89"/>
    <w:rsid w:val="00B236FF"/>
    <w:rsid w:val="00B465D3"/>
    <w:rsid w:val="00B47AED"/>
    <w:rsid w:val="00B655B2"/>
    <w:rsid w:val="00B95711"/>
    <w:rsid w:val="00B96E66"/>
    <w:rsid w:val="00BA52C1"/>
    <w:rsid w:val="00BB4EDB"/>
    <w:rsid w:val="00BC40B6"/>
    <w:rsid w:val="00BC677D"/>
    <w:rsid w:val="00BD3716"/>
    <w:rsid w:val="00BE2B50"/>
    <w:rsid w:val="00BF5EE7"/>
    <w:rsid w:val="00C0028D"/>
    <w:rsid w:val="00C0284A"/>
    <w:rsid w:val="00C1698D"/>
    <w:rsid w:val="00C27A97"/>
    <w:rsid w:val="00C31532"/>
    <w:rsid w:val="00C3217C"/>
    <w:rsid w:val="00C40E6D"/>
    <w:rsid w:val="00C47685"/>
    <w:rsid w:val="00C64DE7"/>
    <w:rsid w:val="00C71CB2"/>
    <w:rsid w:val="00C86B38"/>
    <w:rsid w:val="00CB0BB4"/>
    <w:rsid w:val="00CC65D7"/>
    <w:rsid w:val="00CD58E6"/>
    <w:rsid w:val="00CE02D1"/>
    <w:rsid w:val="00CF2AD0"/>
    <w:rsid w:val="00CF4369"/>
    <w:rsid w:val="00D01D9E"/>
    <w:rsid w:val="00D04538"/>
    <w:rsid w:val="00D05A65"/>
    <w:rsid w:val="00D10C8C"/>
    <w:rsid w:val="00D15D0F"/>
    <w:rsid w:val="00D266B9"/>
    <w:rsid w:val="00D3377A"/>
    <w:rsid w:val="00D34EEE"/>
    <w:rsid w:val="00D62BA2"/>
    <w:rsid w:val="00D639C8"/>
    <w:rsid w:val="00D76197"/>
    <w:rsid w:val="00DB2C3A"/>
    <w:rsid w:val="00DE474B"/>
    <w:rsid w:val="00DF5B81"/>
    <w:rsid w:val="00E10829"/>
    <w:rsid w:val="00E40118"/>
    <w:rsid w:val="00E468E7"/>
    <w:rsid w:val="00E52B22"/>
    <w:rsid w:val="00E52E70"/>
    <w:rsid w:val="00E54A60"/>
    <w:rsid w:val="00E57761"/>
    <w:rsid w:val="00E600B6"/>
    <w:rsid w:val="00E77041"/>
    <w:rsid w:val="00E8004E"/>
    <w:rsid w:val="00E8360C"/>
    <w:rsid w:val="00E96050"/>
    <w:rsid w:val="00EB0AF4"/>
    <w:rsid w:val="00EC7320"/>
    <w:rsid w:val="00ED717F"/>
    <w:rsid w:val="00EE0BFA"/>
    <w:rsid w:val="00EE3D42"/>
    <w:rsid w:val="00EF04B4"/>
    <w:rsid w:val="00EF33B9"/>
    <w:rsid w:val="00EF33E3"/>
    <w:rsid w:val="00EF422E"/>
    <w:rsid w:val="00F1282D"/>
    <w:rsid w:val="00F14556"/>
    <w:rsid w:val="00F23343"/>
    <w:rsid w:val="00F306B6"/>
    <w:rsid w:val="00F30782"/>
    <w:rsid w:val="00F32B12"/>
    <w:rsid w:val="00F33E16"/>
    <w:rsid w:val="00F3421B"/>
    <w:rsid w:val="00F53523"/>
    <w:rsid w:val="00F56B91"/>
    <w:rsid w:val="00F7475C"/>
    <w:rsid w:val="00F839A8"/>
    <w:rsid w:val="00F843F0"/>
    <w:rsid w:val="00F94D74"/>
    <w:rsid w:val="00FA12B2"/>
    <w:rsid w:val="00FA3194"/>
    <w:rsid w:val="00FB1C1A"/>
    <w:rsid w:val="00FB2E04"/>
    <w:rsid w:val="00FC43B3"/>
    <w:rsid w:val="00FD2B78"/>
    <w:rsid w:val="00FE5D2D"/>
    <w:rsid w:val="00FF10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BDA6AD"/>
  <w15:chartTrackingRefBased/>
  <w15:docId w15:val="{1AB6E793-653E-4B53-8646-A9AFD6F3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754"/>
    <w:rPr>
      <w:rFonts w:ascii="Arial" w:hAnsi="Arial"/>
      <w:sz w:val="24"/>
      <w:szCs w:val="24"/>
    </w:rPr>
  </w:style>
  <w:style w:type="paragraph" w:styleId="Ttulo2">
    <w:name w:val="heading 2"/>
    <w:basedOn w:val="Normal"/>
    <w:qFormat/>
    <w:rsid w:val="00530B2A"/>
    <w:pPr>
      <w:spacing w:before="100" w:beforeAutospacing="1" w:after="100" w:afterAutospacing="1"/>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aliases w:val=" Char Char Car Car Car Car Car Car Car Car Car, Char Char Car Car Car Car Car Car1 Car Car,Char Char Car Car Car Car Car Car Car1 Car,Fuente de párrafo predeter. Car Car Car Car,Char Char Car Car Car Car Car Car, Char Char Car Car"/>
    <w:basedOn w:val="Normal"/>
    <w:rsid w:val="00A01FE1"/>
    <w:pPr>
      <w:spacing w:after="240"/>
      <w:ind w:left="720"/>
      <w:jc w:val="both"/>
    </w:pPr>
    <w:rPr>
      <w:rFonts w:ascii="Times New Roman" w:hAnsi="Times New Roman"/>
      <w:szCs w:val="20"/>
      <w:lang w:val="es-ES_tradnl" w:eastAsia="zh-CN"/>
    </w:rPr>
  </w:style>
  <w:style w:type="table" w:styleId="Tablaconcuadrcula">
    <w:name w:val="Table Grid"/>
    <w:basedOn w:val="Tablanormal"/>
    <w:rsid w:val="00A0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F7475C"/>
    <w:pPr>
      <w:tabs>
        <w:tab w:val="left" w:pos="709"/>
        <w:tab w:val="left" w:pos="1276"/>
        <w:tab w:val="center" w:pos="4252"/>
        <w:tab w:val="right" w:pos="8504"/>
      </w:tabs>
    </w:pPr>
    <w:rPr>
      <w:rFonts w:ascii="Tahoma" w:hAnsi="Tahoma"/>
      <w:sz w:val="20"/>
      <w:szCs w:val="20"/>
      <w:lang w:val="es-ES_tradnl"/>
    </w:rPr>
  </w:style>
  <w:style w:type="paragraph" w:styleId="Textoindependiente2">
    <w:name w:val="Body Text 2"/>
    <w:basedOn w:val="Normal"/>
    <w:rsid w:val="00F7475C"/>
    <w:pPr>
      <w:jc w:val="center"/>
    </w:pPr>
    <w:rPr>
      <w:rFonts w:ascii="Arial Narrow" w:hAnsi="Arial Narrow"/>
      <w:sz w:val="28"/>
      <w:szCs w:val="20"/>
      <w:lang w:val="es-ES_tradnl"/>
    </w:rPr>
  </w:style>
  <w:style w:type="paragraph" w:styleId="Piedepgina">
    <w:name w:val="footer"/>
    <w:basedOn w:val="Normal"/>
    <w:rsid w:val="00717EF4"/>
    <w:pPr>
      <w:tabs>
        <w:tab w:val="center" w:pos="4252"/>
        <w:tab w:val="right" w:pos="8504"/>
      </w:tabs>
    </w:pPr>
  </w:style>
  <w:style w:type="paragraph" w:styleId="Textoindependiente">
    <w:name w:val="Body Text"/>
    <w:basedOn w:val="Normal"/>
    <w:rsid w:val="00175BB6"/>
    <w:pPr>
      <w:spacing w:after="120"/>
    </w:pPr>
  </w:style>
  <w:style w:type="paragraph" w:styleId="Ttulo">
    <w:name w:val="Title"/>
    <w:basedOn w:val="Normal"/>
    <w:next w:val="Textoindependiente"/>
    <w:link w:val="TtuloCar"/>
    <w:qFormat/>
    <w:rsid w:val="00175BB6"/>
    <w:pPr>
      <w:spacing w:before="240" w:after="720"/>
      <w:outlineLvl w:val="0"/>
    </w:pPr>
    <w:rPr>
      <w:rFonts w:cs="Arial"/>
      <w:b/>
      <w:bCs/>
      <w:color w:val="666699"/>
      <w:kern w:val="28"/>
      <w:sz w:val="44"/>
      <w:szCs w:val="32"/>
    </w:rPr>
  </w:style>
  <w:style w:type="character" w:customStyle="1" w:styleId="TtuloCar">
    <w:name w:val="Título Car"/>
    <w:basedOn w:val="Fuentedeprrafopredeter"/>
    <w:link w:val="Ttulo"/>
    <w:locked/>
    <w:rsid w:val="00175BB6"/>
    <w:rPr>
      <w:rFonts w:ascii="Arial" w:hAnsi="Arial" w:cs="Arial"/>
      <w:b/>
      <w:bCs/>
      <w:color w:val="666699"/>
      <w:kern w:val="28"/>
      <w:sz w:val="44"/>
      <w:szCs w:val="32"/>
      <w:lang w:val="es-ES" w:eastAsia="es-ES" w:bidi="ar-SA"/>
    </w:rPr>
  </w:style>
  <w:style w:type="paragraph" w:customStyle="1" w:styleId="Prrafodelista1">
    <w:name w:val="Párrafo de lista1"/>
    <w:basedOn w:val="Normal"/>
    <w:rsid w:val="00175BB6"/>
    <w:pPr>
      <w:ind w:left="720"/>
      <w:contextualSpacing/>
    </w:pPr>
    <w:rPr>
      <w:sz w:val="20"/>
    </w:rPr>
  </w:style>
  <w:style w:type="character" w:styleId="Nmerodepgina">
    <w:name w:val="page number"/>
    <w:basedOn w:val="Fuentedeprrafopredeter"/>
    <w:rsid w:val="004C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5462">
      <w:bodyDiv w:val="1"/>
      <w:marLeft w:val="0"/>
      <w:marRight w:val="0"/>
      <w:marTop w:val="0"/>
      <w:marBottom w:val="0"/>
      <w:divBdr>
        <w:top w:val="none" w:sz="0" w:space="0" w:color="auto"/>
        <w:left w:val="none" w:sz="0" w:space="0" w:color="auto"/>
        <w:bottom w:val="none" w:sz="0" w:space="0" w:color="auto"/>
        <w:right w:val="none" w:sz="0" w:space="0" w:color="auto"/>
      </w:divBdr>
    </w:div>
    <w:div w:id="7332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0562-9ED6-447B-BEAC-56A00D15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1692</Words>
  <Characters>9928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lpstr>
    </vt:vector>
  </TitlesOfParts>
  <Company>DGA</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RMHM</dc:creator>
  <cp:keywords/>
  <dc:description/>
  <cp:lastModifiedBy>Administrador</cp:lastModifiedBy>
  <cp:revision>4</cp:revision>
  <cp:lastPrinted>2011-09-13T11:42:00Z</cp:lastPrinted>
  <dcterms:created xsi:type="dcterms:W3CDTF">2024-05-09T10:44:00Z</dcterms:created>
  <dcterms:modified xsi:type="dcterms:W3CDTF">2024-07-29T07:39:00Z</dcterms:modified>
</cp:coreProperties>
</file>