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08" w:rsidRDefault="00E93C0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6"/>
        <w:gridCol w:w="8086"/>
      </w:tblGrid>
      <w:tr w:rsidR="00E93C08" w:rsidTr="00E93C08">
        <w:trPr>
          <w:trHeight w:val="1117"/>
        </w:trPr>
        <w:tc>
          <w:tcPr>
            <w:tcW w:w="2676" w:type="dxa"/>
          </w:tcPr>
          <w:p w:rsidR="00E93C08" w:rsidRDefault="00E93C08" w:rsidP="00E93C08">
            <w:pPr>
              <w:jc w:val="both"/>
              <w:rPr>
                <w:rFonts w:ascii="Verdana" w:hAnsi="Verdana"/>
                <w:b/>
                <w:sz w:val="24"/>
                <w:szCs w:val="18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07FE98D" wp14:editId="062F9008">
                  <wp:simplePos x="0" y="0"/>
                  <wp:positionH relativeFrom="margin">
                    <wp:posOffset>-635</wp:posOffset>
                  </wp:positionH>
                  <wp:positionV relativeFrom="margin">
                    <wp:posOffset>112233</wp:posOffset>
                  </wp:positionV>
                  <wp:extent cx="1552575" cy="414655"/>
                  <wp:effectExtent l="0" t="0" r="9525" b="444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6" w:type="dxa"/>
          </w:tcPr>
          <w:p w:rsidR="00E93C08" w:rsidRPr="00E93C08" w:rsidRDefault="00E93C08" w:rsidP="00E93C08">
            <w:pPr>
              <w:spacing w:before="60"/>
              <w:jc w:val="center"/>
              <w:rPr>
                <w:rFonts w:ascii="Verdana" w:hAnsi="Verdana"/>
                <w:sz w:val="24"/>
                <w:szCs w:val="18"/>
              </w:rPr>
            </w:pPr>
            <w:r w:rsidRPr="00E93C08">
              <w:rPr>
                <w:rFonts w:ascii="Verdana" w:hAnsi="Verdana"/>
                <w:b/>
                <w:sz w:val="24"/>
                <w:szCs w:val="18"/>
              </w:rPr>
              <w:t xml:space="preserve">Otorgamiento de representación </w:t>
            </w:r>
            <w:r w:rsidRPr="00E93C08">
              <w:rPr>
                <w:rFonts w:ascii="Verdana" w:hAnsi="Verdana"/>
                <w:sz w:val="24"/>
                <w:szCs w:val="18"/>
              </w:rPr>
              <w:t xml:space="preserve">mediante </w:t>
            </w:r>
          </w:p>
          <w:p w:rsidR="00E93C08" w:rsidRDefault="00E93C08" w:rsidP="005D29D2">
            <w:pPr>
              <w:jc w:val="center"/>
              <w:rPr>
                <w:rFonts w:ascii="Verdana" w:hAnsi="Verdana"/>
                <w:b/>
                <w:sz w:val="24"/>
                <w:szCs w:val="18"/>
              </w:rPr>
            </w:pPr>
            <w:r w:rsidRPr="00E93C08">
              <w:rPr>
                <w:rFonts w:ascii="Verdana" w:hAnsi="Verdana"/>
                <w:sz w:val="24"/>
                <w:szCs w:val="18"/>
              </w:rPr>
              <w:t xml:space="preserve">comparecencia del representante para </w:t>
            </w:r>
            <w:r w:rsidR="005D29D2" w:rsidRPr="005D29D2">
              <w:rPr>
                <w:rFonts w:ascii="Verdana" w:hAnsi="Verdana"/>
                <w:sz w:val="24"/>
                <w:szCs w:val="18"/>
              </w:rPr>
              <w:t>tramitar en materia de seguridad industrial</w:t>
            </w:r>
            <w:r w:rsidR="005D29D2">
              <w:rPr>
                <w:sz w:val="27"/>
                <w:szCs w:val="27"/>
              </w:rPr>
              <w:t xml:space="preserve"> y </w:t>
            </w:r>
            <w:r w:rsidRPr="00E93C08">
              <w:rPr>
                <w:rFonts w:ascii="Verdana" w:hAnsi="Verdana"/>
                <w:sz w:val="24"/>
                <w:szCs w:val="18"/>
              </w:rPr>
              <w:t>telemáticamente en la sede electrónica del Gobierno de Aragón</w:t>
            </w:r>
          </w:p>
        </w:tc>
      </w:tr>
    </w:tbl>
    <w:p w:rsidR="00E93C08" w:rsidRDefault="00E93C08" w:rsidP="00E93C08">
      <w:pPr>
        <w:spacing w:after="0"/>
        <w:jc w:val="center"/>
        <w:rPr>
          <w:rFonts w:ascii="Verdana" w:hAnsi="Verdana"/>
          <w:b/>
          <w:sz w:val="24"/>
          <w:szCs w:val="18"/>
        </w:rPr>
      </w:pPr>
    </w:p>
    <w:p w:rsidR="00E93C08" w:rsidRDefault="00E93C08" w:rsidP="00E93C08">
      <w:pPr>
        <w:spacing w:after="0"/>
        <w:jc w:val="center"/>
        <w:rPr>
          <w:rFonts w:ascii="Verdana" w:hAnsi="Verdana"/>
          <w:b/>
          <w:sz w:val="24"/>
          <w:szCs w:val="18"/>
        </w:rPr>
      </w:pPr>
    </w:p>
    <w:p w:rsidR="00E93C08" w:rsidRDefault="00E93C08" w:rsidP="00E93C08">
      <w:pPr>
        <w:spacing w:after="0"/>
        <w:rPr>
          <w:rFonts w:ascii="Verdana" w:hAnsi="Verdana"/>
          <w:b/>
          <w:sz w:val="18"/>
          <w:szCs w:val="18"/>
          <w:u w:val="single"/>
        </w:rPr>
      </w:pPr>
    </w:p>
    <w:p w:rsidR="00E93C08" w:rsidRPr="00C008CE" w:rsidRDefault="00406BC8" w:rsidP="00E93C0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TITULAR DE LA INSTALACIÓN (REPRESENTADO)</w:t>
      </w: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93C08" w:rsidRPr="00867551" w:rsidTr="00E93C08">
        <w:trPr>
          <w:trHeight w:val="1490"/>
        </w:trPr>
        <w:tc>
          <w:tcPr>
            <w:tcW w:w="10773" w:type="dxa"/>
          </w:tcPr>
          <w:p w:rsidR="00E93C08" w:rsidRPr="00867551" w:rsidRDefault="00E93C08" w:rsidP="00E93C08">
            <w:pPr>
              <w:rPr>
                <w:rFonts w:ascii="Verdana" w:hAnsi="Verdana"/>
                <w:sz w:val="18"/>
                <w:szCs w:val="18"/>
              </w:rPr>
            </w:pPr>
          </w:p>
          <w:p w:rsidR="00406BC8" w:rsidRDefault="00406BC8" w:rsidP="00406BC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406BC8">
              <w:rPr>
                <w:rFonts w:ascii="Verdana" w:hAnsi="Verdana"/>
                <w:b/>
                <w:sz w:val="18"/>
                <w:szCs w:val="18"/>
              </w:rPr>
              <w:t>Nombre/Razón social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867551">
              <w:rPr>
                <w:rFonts w:ascii="Verdana" w:hAnsi="Verdana"/>
                <w:sz w:val="18"/>
                <w:szCs w:val="18"/>
              </w:rPr>
              <w:t xml:space="preserve">con N.I.F.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Pr="00867551">
              <w:rPr>
                <w:rFonts w:ascii="Verdana" w:hAnsi="Verdana"/>
                <w:sz w:val="18"/>
                <w:szCs w:val="18"/>
              </w:rPr>
              <w:t xml:space="preserve">  y domicilio 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406BC8" w:rsidRPr="00867551" w:rsidRDefault="00406BC8" w:rsidP="00406BC8">
            <w:pPr>
              <w:rPr>
                <w:rFonts w:ascii="Verdana" w:hAnsi="Verdana"/>
                <w:sz w:val="18"/>
                <w:szCs w:val="18"/>
              </w:rPr>
            </w:pPr>
            <w:r w:rsidRPr="00406BC8">
              <w:rPr>
                <w:rFonts w:ascii="Verdana" w:hAnsi="Verdana"/>
                <w:b/>
                <w:sz w:val="18"/>
                <w:szCs w:val="18"/>
              </w:rPr>
              <w:t>Representante de la razón social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="00E93C08" w:rsidRPr="00867551">
              <w:rPr>
                <w:rFonts w:ascii="Verdana" w:hAnsi="Verdana"/>
                <w:sz w:val="18"/>
                <w:szCs w:val="18"/>
              </w:rPr>
              <w:t xml:space="preserve">Don/Doña </w:t>
            </w:r>
            <w:r w:rsidR="00E93C0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E93C0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93C08">
              <w:rPr>
                <w:rFonts w:ascii="Verdana" w:hAnsi="Verdana"/>
                <w:sz w:val="18"/>
                <w:szCs w:val="18"/>
              </w:rPr>
            </w:r>
            <w:r w:rsidR="00E93C0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93C0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93C0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93C0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93C0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93C0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93C0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  <w:r w:rsidR="00E93C08">
              <w:rPr>
                <w:rFonts w:ascii="Verdana" w:hAnsi="Verdana"/>
                <w:sz w:val="18"/>
                <w:szCs w:val="18"/>
              </w:rPr>
              <w:t>,</w:t>
            </w:r>
            <w:r w:rsidR="00E93C08" w:rsidRPr="00867551">
              <w:rPr>
                <w:rFonts w:ascii="Verdana" w:hAnsi="Verdana"/>
                <w:sz w:val="18"/>
                <w:szCs w:val="18"/>
              </w:rPr>
              <w:t xml:space="preserve"> con N.I.F.</w:t>
            </w:r>
            <w:r w:rsidR="00E93C0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C75C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C75C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7C75C3">
              <w:rPr>
                <w:rFonts w:ascii="Verdana" w:hAnsi="Verdana"/>
                <w:sz w:val="18"/>
                <w:szCs w:val="18"/>
              </w:rPr>
            </w:r>
            <w:r w:rsidR="007C75C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C75C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C75C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C75C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C75C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C75C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7C75C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E93C08" w:rsidRDefault="00E93C08" w:rsidP="00E93C08">
      <w:pPr>
        <w:spacing w:after="0"/>
        <w:rPr>
          <w:rFonts w:ascii="Verdana" w:hAnsi="Verdana"/>
          <w:sz w:val="18"/>
          <w:szCs w:val="18"/>
        </w:rPr>
      </w:pPr>
    </w:p>
    <w:p w:rsidR="00E93C08" w:rsidRPr="00C008CE" w:rsidRDefault="00E93C08" w:rsidP="00E93C08">
      <w:pPr>
        <w:rPr>
          <w:rFonts w:ascii="Verdana" w:hAnsi="Verdana"/>
          <w:b/>
          <w:sz w:val="18"/>
          <w:szCs w:val="18"/>
        </w:rPr>
      </w:pPr>
      <w:r w:rsidRPr="00C008CE">
        <w:rPr>
          <w:rFonts w:ascii="Verdana" w:hAnsi="Verdana"/>
          <w:b/>
          <w:sz w:val="18"/>
          <w:szCs w:val="18"/>
        </w:rPr>
        <w:t>REPRESENTANTE</w:t>
      </w:r>
      <w:r w:rsidR="00406BC8">
        <w:rPr>
          <w:rFonts w:ascii="Verdana" w:hAnsi="Verdana"/>
          <w:b/>
          <w:sz w:val="18"/>
          <w:szCs w:val="18"/>
        </w:rPr>
        <w:t xml:space="preserve"> PARA TRAMITAR</w:t>
      </w: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93C08" w:rsidRPr="00867551" w:rsidTr="00406BC8">
        <w:trPr>
          <w:trHeight w:val="1140"/>
        </w:trPr>
        <w:tc>
          <w:tcPr>
            <w:tcW w:w="10773" w:type="dxa"/>
          </w:tcPr>
          <w:p w:rsidR="00E93C08" w:rsidRPr="00867551" w:rsidRDefault="00E93C08" w:rsidP="00E93C08">
            <w:pPr>
              <w:rPr>
                <w:rFonts w:ascii="Verdana" w:hAnsi="Verdana"/>
                <w:sz w:val="18"/>
                <w:szCs w:val="18"/>
              </w:rPr>
            </w:pPr>
          </w:p>
          <w:p w:rsidR="00E93C08" w:rsidRPr="00867551" w:rsidRDefault="00E93C08" w:rsidP="00E93C0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867551">
              <w:rPr>
                <w:rFonts w:ascii="Verdana" w:hAnsi="Verdana"/>
                <w:sz w:val="18"/>
                <w:szCs w:val="18"/>
              </w:rPr>
              <w:t xml:space="preserve">Don/Doña 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BE4DD2"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="00BE4DD2">
              <w:rPr>
                <w:rFonts w:ascii="Verdana" w:hAnsi="Verdana"/>
                <w:sz w:val="18"/>
                <w:szCs w:val="18"/>
              </w:rPr>
              <w:t xml:space="preserve"> con</w:t>
            </w:r>
            <w:r w:rsidRPr="00867551">
              <w:rPr>
                <w:rFonts w:ascii="Verdana" w:hAnsi="Verdana"/>
                <w:sz w:val="18"/>
                <w:szCs w:val="18"/>
              </w:rPr>
              <w:t xml:space="preserve">  N.I.F.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BE4DD2"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="00BE4DD2">
              <w:rPr>
                <w:rFonts w:ascii="Verdana" w:hAnsi="Verdana"/>
                <w:sz w:val="18"/>
                <w:szCs w:val="18"/>
              </w:rPr>
              <w:t>;</w:t>
            </w:r>
            <w:r w:rsidRPr="0086755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4DD2">
              <w:rPr>
                <w:rFonts w:ascii="Verdana" w:hAnsi="Verdana"/>
                <w:sz w:val="18"/>
                <w:szCs w:val="18"/>
              </w:rPr>
              <w:t>D</w:t>
            </w:r>
            <w:r w:rsidRPr="00867551">
              <w:rPr>
                <w:rFonts w:ascii="Verdana" w:hAnsi="Verdana"/>
                <w:sz w:val="18"/>
                <w:szCs w:val="18"/>
              </w:rPr>
              <w:t>omicilio 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BE4DD2"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="007914F3">
              <w:rPr>
                <w:rFonts w:ascii="Verdana" w:hAnsi="Verdana"/>
                <w:sz w:val="18"/>
                <w:szCs w:val="18"/>
              </w:rPr>
              <w:t>;</w:t>
            </w:r>
            <w:r w:rsidR="00BE4DD2">
              <w:rPr>
                <w:rFonts w:ascii="Verdana" w:hAnsi="Verdana"/>
                <w:sz w:val="18"/>
                <w:szCs w:val="18"/>
              </w:rPr>
              <w:t xml:space="preserve"> Correo electrónico: </w:t>
            </w:r>
            <w:r w:rsidR="00BE4DD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4DD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BE4DD2">
              <w:rPr>
                <w:rFonts w:ascii="Verdana" w:hAnsi="Verdana"/>
                <w:sz w:val="18"/>
                <w:szCs w:val="18"/>
              </w:rPr>
            </w:r>
            <w:r w:rsidR="00BE4DD2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1" w:name="_GoBack"/>
            <w:r w:rsidR="00BE4DD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BE4DD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BE4DD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BE4DD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BE4DD2">
              <w:rPr>
                <w:rFonts w:ascii="Verdana" w:hAnsi="Verdana"/>
                <w:noProof/>
                <w:sz w:val="18"/>
                <w:szCs w:val="18"/>
              </w:rPr>
              <w:t> </w:t>
            </w:r>
            <w:bookmarkEnd w:id="1"/>
            <w:r w:rsidR="00BE4DD2">
              <w:rPr>
                <w:rFonts w:ascii="Verdana" w:hAnsi="Verdana"/>
                <w:sz w:val="18"/>
                <w:szCs w:val="18"/>
              </w:rPr>
              <w:fldChar w:fldCharType="end"/>
            </w:r>
            <w:r w:rsidR="00BE4DD2">
              <w:rPr>
                <w:rFonts w:ascii="Verdana" w:hAnsi="Verdana"/>
                <w:sz w:val="18"/>
                <w:szCs w:val="18"/>
              </w:rPr>
              <w:t xml:space="preserve">; Teléfono: </w:t>
            </w:r>
            <w:r w:rsidR="00BE4DD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4DD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BE4DD2">
              <w:rPr>
                <w:rFonts w:ascii="Verdana" w:hAnsi="Verdana"/>
                <w:sz w:val="18"/>
                <w:szCs w:val="18"/>
              </w:rPr>
            </w:r>
            <w:r w:rsidR="00BE4DD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BE4DD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BE4DD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BE4DD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BE4DD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BE4DD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BE4DD2">
              <w:rPr>
                <w:rFonts w:ascii="Verdana" w:hAnsi="Verdana"/>
                <w:sz w:val="18"/>
                <w:szCs w:val="18"/>
              </w:rPr>
              <w:fldChar w:fldCharType="end"/>
            </w:r>
            <w:r w:rsidR="00BE4DD2">
              <w:rPr>
                <w:rFonts w:ascii="Verdana" w:hAnsi="Verdana"/>
                <w:sz w:val="18"/>
                <w:szCs w:val="18"/>
              </w:rPr>
              <w:t>.</w:t>
            </w:r>
          </w:p>
          <w:p w:rsidR="00E93C08" w:rsidRPr="00A43135" w:rsidRDefault="00E93C08" w:rsidP="00E93C08">
            <w:pPr>
              <w:spacing w:after="120"/>
              <w:rPr>
                <w:rFonts w:ascii="Verdana" w:hAnsi="Verdana"/>
                <w:sz w:val="20"/>
                <w:szCs w:val="20"/>
                <w:shd w:val="clear" w:color="auto" w:fill="BFBFBF" w:themeFill="background1" w:themeFillShade="BF"/>
              </w:rPr>
            </w:pPr>
          </w:p>
          <w:p w:rsidR="00E93C08" w:rsidRPr="00867551" w:rsidRDefault="00E93C08" w:rsidP="00E93C0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93C08" w:rsidRPr="00C008CE" w:rsidRDefault="00E93C08" w:rsidP="00E93C08">
      <w:pPr>
        <w:rPr>
          <w:rFonts w:ascii="Verdana" w:hAnsi="Verdana"/>
          <w:b/>
          <w:sz w:val="18"/>
          <w:szCs w:val="18"/>
        </w:rPr>
      </w:pPr>
    </w:p>
    <w:p w:rsidR="00E93C08" w:rsidRDefault="00E93C08" w:rsidP="00E93C08">
      <w:pPr>
        <w:rPr>
          <w:rFonts w:ascii="Verdana" w:hAnsi="Verdana"/>
          <w:b/>
          <w:sz w:val="18"/>
          <w:szCs w:val="18"/>
        </w:rPr>
      </w:pPr>
    </w:p>
    <w:p w:rsidR="00E93C08" w:rsidRDefault="00E93C08" w:rsidP="00E93C08">
      <w:pPr>
        <w:rPr>
          <w:rFonts w:ascii="Verdana" w:hAnsi="Verdana"/>
          <w:b/>
          <w:sz w:val="18"/>
          <w:szCs w:val="18"/>
        </w:rPr>
      </w:pPr>
      <w:r w:rsidRPr="00C008CE">
        <w:rPr>
          <w:rFonts w:ascii="Verdana" w:hAnsi="Verdana"/>
          <w:b/>
          <w:sz w:val="18"/>
          <w:szCs w:val="18"/>
        </w:rPr>
        <w:t xml:space="preserve">APODERAMIENTO PARA TRÁMITES CONCRETOS </w:t>
      </w:r>
    </w:p>
    <w:p w:rsidR="00E93C08" w:rsidRPr="00867551" w:rsidRDefault="00E93C08" w:rsidP="00E93C08">
      <w:pPr>
        <w:rPr>
          <w:rFonts w:ascii="Verdana" w:hAnsi="Verdana"/>
          <w:sz w:val="18"/>
          <w:szCs w:val="18"/>
        </w:rPr>
      </w:pPr>
    </w:p>
    <w:p w:rsidR="00E93C08" w:rsidRPr="00867551" w:rsidRDefault="00E93C08" w:rsidP="00E93C08">
      <w:pPr>
        <w:rPr>
          <w:rFonts w:ascii="Verdana" w:hAnsi="Verdana"/>
          <w:sz w:val="18"/>
          <w:szCs w:val="18"/>
        </w:rPr>
      </w:pPr>
      <w:r w:rsidRPr="00867551">
        <w:rPr>
          <w:rFonts w:ascii="Verdana" w:hAnsi="Verdana"/>
          <w:sz w:val="18"/>
          <w:szCs w:val="18"/>
        </w:rPr>
        <w:t>Por medio del presente d</w:t>
      </w:r>
      <w:r>
        <w:rPr>
          <w:rFonts w:ascii="Verdana" w:hAnsi="Verdana"/>
          <w:sz w:val="18"/>
          <w:szCs w:val="18"/>
        </w:rPr>
        <w:t>ocumento se otorga REPRESENTACIÓN</w:t>
      </w:r>
      <w:r w:rsidRPr="00867551">
        <w:rPr>
          <w:rFonts w:ascii="Verdana" w:hAnsi="Verdana"/>
          <w:sz w:val="18"/>
          <w:szCs w:val="18"/>
        </w:rPr>
        <w:t>, para que en nombre y representación del compareciente¹, a tenor de lo establecido en el art</w:t>
      </w:r>
      <w:r>
        <w:rPr>
          <w:rFonts w:ascii="Verdana" w:hAnsi="Verdana"/>
          <w:sz w:val="18"/>
          <w:szCs w:val="18"/>
        </w:rPr>
        <w:t>ículo 14</w:t>
      </w:r>
      <w:r w:rsidRPr="00867551">
        <w:rPr>
          <w:rFonts w:ascii="Verdana" w:hAnsi="Verdana"/>
          <w:sz w:val="18"/>
          <w:szCs w:val="18"/>
        </w:rPr>
        <w:t xml:space="preserve"> de la Ley 39/2015 de Procedimiento Administrativo Común pueda relacionarse telemáticamente con la Administración Pública, en este caso concreto con</w:t>
      </w:r>
      <w:r w:rsidRPr="00033F3F">
        <w:rPr>
          <w:rFonts w:ascii="Verdana" w:hAnsi="Verdana"/>
          <w:sz w:val="18"/>
          <w:szCs w:val="18"/>
        </w:rPr>
        <w:t xml:space="preserve"> la </w:t>
      </w:r>
      <w:r>
        <w:rPr>
          <w:rFonts w:ascii="Verdana" w:hAnsi="Verdana"/>
          <w:sz w:val="18"/>
          <w:szCs w:val="18"/>
        </w:rPr>
        <w:t>administración competente de la Comunidad Autónoma de Aragón en materia de seguridad industrial</w:t>
      </w:r>
      <w:r w:rsidRPr="00867551">
        <w:rPr>
          <w:rFonts w:ascii="Verdana" w:hAnsi="Verdana"/>
          <w:sz w:val="18"/>
          <w:szCs w:val="18"/>
        </w:rPr>
        <w:t xml:space="preserve">, para la realización </w:t>
      </w:r>
      <w:r w:rsidRPr="00C23BD2">
        <w:rPr>
          <w:rFonts w:ascii="Verdana" w:hAnsi="Verdana"/>
          <w:sz w:val="18"/>
          <w:szCs w:val="18"/>
        </w:rPr>
        <w:t xml:space="preserve">POR MEDIOS TELEMÁTICOS DE LOS SIGUIENTES TRÁMITES Y ACTUACIONES DE LOS ESPECIFICADOS </w:t>
      </w:r>
      <w:r>
        <w:rPr>
          <w:rFonts w:ascii="Verdana" w:hAnsi="Verdana"/>
          <w:sz w:val="18"/>
          <w:szCs w:val="18"/>
        </w:rPr>
        <w:t>EN</w:t>
      </w:r>
      <w:r w:rsidRPr="00C23BD2">
        <w:rPr>
          <w:rFonts w:ascii="Verdana" w:hAnsi="Verdana"/>
          <w:sz w:val="18"/>
          <w:szCs w:val="18"/>
        </w:rPr>
        <w:t xml:space="preserve"> LA SEDE ELECTRÓNICA </w:t>
      </w:r>
      <w:r>
        <w:rPr>
          <w:rFonts w:ascii="Verdana" w:hAnsi="Verdana"/>
          <w:sz w:val="18"/>
          <w:szCs w:val="18"/>
        </w:rPr>
        <w:t>DEL GOBIERNO DE ARAGÓN:</w:t>
      </w:r>
    </w:p>
    <w:p w:rsidR="00E93C08" w:rsidRDefault="00E93C08" w:rsidP="00E93C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Pr="00BE51BE">
        <w:rPr>
          <w:rFonts w:ascii="Verdana" w:hAnsi="Verdana"/>
          <w:sz w:val="18"/>
          <w:szCs w:val="18"/>
        </w:rPr>
        <w:t>umplimenta</w:t>
      </w:r>
      <w:r>
        <w:rPr>
          <w:rFonts w:ascii="Verdana" w:hAnsi="Verdana"/>
          <w:sz w:val="18"/>
          <w:szCs w:val="18"/>
        </w:rPr>
        <w:t>r</w:t>
      </w:r>
      <w:r w:rsidRPr="00BE51B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el </w:t>
      </w:r>
      <w:r w:rsidRPr="00BE51BE">
        <w:rPr>
          <w:rFonts w:ascii="Verdana" w:hAnsi="Verdana"/>
          <w:sz w:val="18"/>
          <w:szCs w:val="18"/>
        </w:rPr>
        <w:t>formulario de comunicación y adjuntar la documentación pertinente que identifique el expediente iniciado y detalle</w:t>
      </w:r>
      <w:r>
        <w:rPr>
          <w:rFonts w:ascii="Verdana" w:hAnsi="Verdana"/>
          <w:sz w:val="18"/>
          <w:szCs w:val="18"/>
        </w:rPr>
        <w:t xml:space="preserve"> </w:t>
      </w:r>
      <w:r w:rsidRPr="00BE51BE">
        <w:rPr>
          <w:rFonts w:ascii="Verdana" w:hAnsi="Verdana"/>
          <w:sz w:val="18"/>
          <w:szCs w:val="18"/>
        </w:rPr>
        <w:t xml:space="preserve">la instalación, como </w:t>
      </w:r>
      <w:r>
        <w:rPr>
          <w:rFonts w:ascii="Verdana" w:hAnsi="Verdana"/>
          <w:sz w:val="18"/>
          <w:szCs w:val="18"/>
        </w:rPr>
        <w:t>es</w:t>
      </w:r>
      <w:r w:rsidRPr="00BE51BE">
        <w:rPr>
          <w:rFonts w:ascii="Verdana" w:hAnsi="Verdana"/>
          <w:sz w:val="18"/>
          <w:szCs w:val="18"/>
        </w:rPr>
        <w:t xml:space="preserve"> la memoria técnica, el certificado de instalación y cualesquiera otros anexos de información del usuario conforme a las instrucciones </w:t>
      </w:r>
      <w:r w:rsidRPr="00033F3F">
        <w:rPr>
          <w:rFonts w:ascii="Verdana" w:hAnsi="Verdana"/>
          <w:sz w:val="18"/>
          <w:szCs w:val="18"/>
        </w:rPr>
        <w:t xml:space="preserve">establecidas por el Departamento </w:t>
      </w:r>
      <w:r>
        <w:rPr>
          <w:rFonts w:ascii="Verdana" w:hAnsi="Verdana"/>
          <w:sz w:val="18"/>
          <w:szCs w:val="18"/>
        </w:rPr>
        <w:t>competente en seguridad industrial</w:t>
      </w:r>
      <w:r w:rsidRPr="00033F3F">
        <w:rPr>
          <w:rFonts w:ascii="Verdana" w:hAnsi="Verdana"/>
          <w:sz w:val="18"/>
          <w:szCs w:val="18"/>
        </w:rPr>
        <w:t xml:space="preserve"> </w:t>
      </w:r>
      <w:r w:rsidRPr="00BE51BE">
        <w:rPr>
          <w:rFonts w:ascii="Verdana" w:hAnsi="Verdana"/>
          <w:sz w:val="18"/>
          <w:szCs w:val="18"/>
        </w:rPr>
        <w:t>y requeridas previamente por el representante conforme al seguimiento del proceso administrativo definido.</w:t>
      </w:r>
    </w:p>
    <w:p w:rsidR="00E93C08" w:rsidRDefault="00E93C08" w:rsidP="00E93C08">
      <w:pPr>
        <w:rPr>
          <w:rFonts w:ascii="Verdana" w:hAnsi="Verdana"/>
          <w:sz w:val="14"/>
          <w:szCs w:val="14"/>
        </w:rPr>
      </w:pPr>
    </w:p>
    <w:p w:rsidR="00E93C08" w:rsidRPr="00B20BE5" w:rsidRDefault="00E93C08" w:rsidP="00E93C08">
      <w:pPr>
        <w:rPr>
          <w:rFonts w:ascii="Verdana" w:hAnsi="Verdana"/>
          <w:sz w:val="14"/>
          <w:szCs w:val="14"/>
        </w:rPr>
      </w:pPr>
      <w:r w:rsidRPr="00B20BE5">
        <w:rPr>
          <w:rFonts w:ascii="Verdana" w:hAnsi="Verdana"/>
          <w:sz w:val="14"/>
          <w:szCs w:val="14"/>
        </w:rPr>
        <w:t>El</w:t>
      </w:r>
      <w:r>
        <w:rPr>
          <w:rFonts w:ascii="Verdana" w:hAnsi="Verdana"/>
          <w:sz w:val="14"/>
          <w:szCs w:val="14"/>
        </w:rPr>
        <w:t xml:space="preserve">/la </w:t>
      </w:r>
      <w:r w:rsidRPr="00B20BE5">
        <w:rPr>
          <w:rFonts w:ascii="Verdana" w:hAnsi="Verdana"/>
          <w:sz w:val="14"/>
          <w:szCs w:val="14"/>
        </w:rPr>
        <w:t>otorgante autoriza a que sus datos personales sean tratados de manera automatizada a los exclusivos efectos de los trámites y actuaciones objeto de la representación.</w:t>
      </w:r>
    </w:p>
    <w:p w:rsidR="00E93C08" w:rsidRPr="00B20BE5" w:rsidRDefault="00E93C08" w:rsidP="00E93C08">
      <w:pPr>
        <w:rPr>
          <w:rFonts w:ascii="Verdana" w:hAnsi="Verdana"/>
          <w:sz w:val="14"/>
          <w:szCs w:val="14"/>
        </w:rPr>
      </w:pPr>
      <w:r w:rsidRPr="00B20BE5">
        <w:rPr>
          <w:rFonts w:ascii="Verdana" w:hAnsi="Verdana"/>
          <w:sz w:val="14"/>
          <w:szCs w:val="14"/>
        </w:rPr>
        <w:t>El/la representante/a para la recepción de notificaciones autoriza a que sus datos personales sean tratados de manera automatizada a los exclusivos efectos los trámites y actuaciones objeto de la representación.</w:t>
      </w:r>
    </w:p>
    <w:p w:rsidR="00E93C08" w:rsidRDefault="00E93C08" w:rsidP="00E93C08">
      <w:pPr>
        <w:rPr>
          <w:rFonts w:ascii="Verdana" w:hAnsi="Verdana"/>
          <w:b/>
          <w:sz w:val="18"/>
          <w:szCs w:val="18"/>
        </w:rPr>
      </w:pPr>
    </w:p>
    <w:p w:rsidR="00E93C08" w:rsidRPr="00867551" w:rsidRDefault="00E93C08" w:rsidP="00E93C08">
      <w:pPr>
        <w:rPr>
          <w:rFonts w:ascii="Verdana" w:hAnsi="Verdana"/>
          <w:sz w:val="18"/>
          <w:szCs w:val="18"/>
        </w:rPr>
      </w:pPr>
      <w:r w:rsidRPr="00C008CE">
        <w:rPr>
          <w:rFonts w:ascii="Verdana" w:hAnsi="Verdana"/>
          <w:b/>
          <w:sz w:val="18"/>
          <w:szCs w:val="18"/>
        </w:rPr>
        <w:t>ACEPTACIÓN DE LA REPRESENTACIÓN</w:t>
      </w:r>
      <w:r w:rsidRPr="00867551">
        <w:rPr>
          <w:rFonts w:ascii="Verdana" w:hAnsi="Verdana"/>
          <w:sz w:val="18"/>
          <w:szCs w:val="18"/>
        </w:rPr>
        <w:t>. Con la firma del presente escrito el representante acepta la representación conferida</w:t>
      </w:r>
      <w:r>
        <w:rPr>
          <w:rFonts w:ascii="Verdana" w:hAnsi="Verdana"/>
          <w:sz w:val="18"/>
          <w:szCs w:val="18"/>
        </w:rPr>
        <w:t>.</w:t>
      </w:r>
    </w:p>
    <w:p w:rsidR="00E93C08" w:rsidRDefault="00E93C08" w:rsidP="00E93C08">
      <w:pPr>
        <w:rPr>
          <w:rFonts w:ascii="Verdana" w:hAnsi="Verdana"/>
          <w:sz w:val="18"/>
          <w:szCs w:val="18"/>
        </w:rPr>
      </w:pPr>
      <w:r w:rsidRPr="00867551">
        <w:rPr>
          <w:rFonts w:ascii="Verdana" w:hAnsi="Verdana"/>
          <w:sz w:val="18"/>
          <w:szCs w:val="18"/>
        </w:rPr>
        <w:t>A tal efecto, firmo el presente documento</w:t>
      </w:r>
      <w:r>
        <w:rPr>
          <w:rFonts w:ascii="Verdana" w:hAnsi="Verdana"/>
          <w:sz w:val="18"/>
          <w:szCs w:val="18"/>
        </w:rPr>
        <w:t>, e</w:t>
      </w:r>
      <w:r w:rsidRPr="00867551">
        <w:rPr>
          <w:rFonts w:ascii="Verdana" w:hAnsi="Verdana"/>
          <w:sz w:val="18"/>
          <w:szCs w:val="18"/>
        </w:rPr>
        <w:t xml:space="preserve">n </w:t>
      </w:r>
      <w:r>
        <w:rPr>
          <w:rFonts w:ascii="Verdana" w:hAnsi="Verdan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>,</w:t>
      </w:r>
      <w:r w:rsidRPr="00867551">
        <w:rPr>
          <w:rFonts w:ascii="Verdana" w:hAnsi="Verdana"/>
          <w:sz w:val="18"/>
          <w:szCs w:val="18"/>
        </w:rPr>
        <w:t xml:space="preserve">  a 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86755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867551">
        <w:rPr>
          <w:rFonts w:ascii="Verdana" w:hAnsi="Verdana"/>
          <w:sz w:val="18"/>
          <w:szCs w:val="18"/>
        </w:rPr>
        <w:t xml:space="preserve">  de </w:t>
      </w:r>
      <w:r>
        <w:rPr>
          <w:rFonts w:ascii="Verdana" w:hAnsi="Verdan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867551">
        <w:rPr>
          <w:rFonts w:ascii="Verdana" w:hAnsi="Verdana"/>
          <w:sz w:val="18"/>
          <w:szCs w:val="18"/>
        </w:rPr>
        <w:t xml:space="preserve">  </w:t>
      </w:r>
    </w:p>
    <w:p w:rsidR="00E93C08" w:rsidRDefault="00E93C08" w:rsidP="00E93C08">
      <w:pPr>
        <w:rPr>
          <w:rFonts w:ascii="Verdana" w:hAnsi="Verdana"/>
          <w:sz w:val="18"/>
          <w:szCs w:val="18"/>
        </w:rPr>
      </w:pPr>
    </w:p>
    <w:p w:rsidR="00E93C08" w:rsidRPr="00867551" w:rsidRDefault="00E93C08" w:rsidP="00E93C08">
      <w:pPr>
        <w:rPr>
          <w:rFonts w:ascii="Verdana" w:hAnsi="Verdana"/>
          <w:sz w:val="18"/>
          <w:szCs w:val="18"/>
        </w:rPr>
      </w:pPr>
    </w:p>
    <w:tbl>
      <w:tblPr>
        <w:tblStyle w:val="Tablaconcuadrcula"/>
        <w:tblW w:w="10773" w:type="dxa"/>
        <w:tblInd w:w="137" w:type="dxa"/>
        <w:tblLook w:val="04A0" w:firstRow="1" w:lastRow="0" w:firstColumn="1" w:lastColumn="0" w:noHBand="0" w:noVBand="1"/>
      </w:tblPr>
      <w:tblGrid>
        <w:gridCol w:w="10773"/>
      </w:tblGrid>
      <w:tr w:rsidR="00E93C08" w:rsidRPr="00867551" w:rsidTr="00E93C08">
        <w:trPr>
          <w:trHeight w:val="2099"/>
        </w:trPr>
        <w:tc>
          <w:tcPr>
            <w:tcW w:w="10773" w:type="dxa"/>
          </w:tcPr>
          <w:p w:rsidR="00E93C08" w:rsidRDefault="00E93C08" w:rsidP="00E93C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67551">
              <w:rPr>
                <w:rFonts w:ascii="Verdana" w:hAnsi="Verdana"/>
                <w:sz w:val="18"/>
                <w:szCs w:val="18"/>
              </w:rPr>
              <w:t xml:space="preserve">Firma del </w:t>
            </w:r>
            <w:r w:rsidR="00406BC8" w:rsidRPr="00406BC8">
              <w:rPr>
                <w:rFonts w:ascii="Verdana" w:hAnsi="Verdana"/>
                <w:b/>
                <w:sz w:val="18"/>
                <w:szCs w:val="18"/>
              </w:rPr>
              <w:t>titular</w:t>
            </w:r>
            <w:r w:rsidRPr="00867551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Firma del </w:t>
            </w:r>
            <w:r w:rsidRPr="00406BC8">
              <w:rPr>
                <w:rFonts w:ascii="Verdana" w:hAnsi="Verdana"/>
                <w:b/>
                <w:sz w:val="18"/>
                <w:szCs w:val="18"/>
              </w:rPr>
              <w:t>representa</w:t>
            </w:r>
            <w:r w:rsidR="00406BC8" w:rsidRPr="00406BC8">
              <w:rPr>
                <w:rFonts w:ascii="Verdana" w:hAnsi="Verdana"/>
                <w:b/>
                <w:sz w:val="18"/>
                <w:szCs w:val="18"/>
              </w:rPr>
              <w:t>nte para tramitar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E93C08" w:rsidRDefault="00E93C08" w:rsidP="00E93C0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93C08" w:rsidRDefault="00E93C08" w:rsidP="00E93C0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93C08" w:rsidRPr="00867551" w:rsidRDefault="00E93C08" w:rsidP="00E93C0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93C08" w:rsidRDefault="00E93C08" w:rsidP="00E93C08">
      <w:pPr>
        <w:rPr>
          <w:rFonts w:ascii="Verdana" w:hAnsi="Verdana"/>
          <w:sz w:val="12"/>
          <w:szCs w:val="12"/>
        </w:rPr>
      </w:pPr>
    </w:p>
    <w:p w:rsidR="00934CDD" w:rsidRPr="006032F6" w:rsidRDefault="00E93C08" w:rsidP="00E93C08">
      <w:r w:rsidRPr="00867551">
        <w:rPr>
          <w:rFonts w:ascii="Verdana" w:hAnsi="Verdana"/>
          <w:sz w:val="12"/>
          <w:szCs w:val="12"/>
        </w:rPr>
        <w:t xml:space="preserve">¹ Compareciente: Persona física que desea relacionarse a través de </w:t>
      </w:r>
      <w:r>
        <w:rPr>
          <w:rFonts w:ascii="Verdana" w:hAnsi="Verdana"/>
          <w:sz w:val="12"/>
          <w:szCs w:val="12"/>
        </w:rPr>
        <w:t>la sede electrónica del Gobierno de Aragón</w:t>
      </w:r>
      <w:r w:rsidRPr="00867551">
        <w:rPr>
          <w:rFonts w:ascii="Verdana" w:hAnsi="Verdana"/>
          <w:sz w:val="12"/>
          <w:szCs w:val="12"/>
        </w:rPr>
        <w:t xml:space="preserve"> para la tramitación de un expediente </w:t>
      </w:r>
      <w:r>
        <w:rPr>
          <w:rFonts w:ascii="Verdana" w:hAnsi="Verdana"/>
          <w:sz w:val="12"/>
          <w:szCs w:val="12"/>
        </w:rPr>
        <w:t>en materia de seguridad industrial</w:t>
      </w:r>
      <w:r w:rsidRPr="00867551">
        <w:rPr>
          <w:rFonts w:ascii="Verdana" w:hAnsi="Verdana"/>
          <w:sz w:val="12"/>
          <w:szCs w:val="12"/>
        </w:rPr>
        <w:t xml:space="preserve"> y decide hacerlo a través de un representante y que, en cualquier caso, dicha persona podrá decidir modificar este tipo de comunicación en cualquier momento.</w:t>
      </w:r>
    </w:p>
    <w:sectPr w:rsidR="00934CDD" w:rsidRPr="006032F6" w:rsidSect="00E93C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C08" w:rsidRDefault="00E93C08" w:rsidP="00E93C08">
      <w:pPr>
        <w:spacing w:after="0"/>
      </w:pPr>
      <w:r>
        <w:separator/>
      </w:r>
    </w:p>
  </w:endnote>
  <w:endnote w:type="continuationSeparator" w:id="0">
    <w:p w:rsidR="00E93C08" w:rsidRDefault="00E93C08" w:rsidP="00E93C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C08" w:rsidRDefault="00E93C08" w:rsidP="00E93C08">
      <w:pPr>
        <w:spacing w:after="0"/>
      </w:pPr>
      <w:r>
        <w:separator/>
      </w:r>
    </w:p>
  </w:footnote>
  <w:footnote w:type="continuationSeparator" w:id="0">
    <w:p w:rsidR="00E93C08" w:rsidRDefault="00E93C08" w:rsidP="00E93C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JAhUT0urmihX2LYiC3X1u1Br+YLJTOCanJPVdr4NOq6YKWz/f00hh37QoA21Hzt7PVdcwkAm6FrpD6k03WHaQ==" w:salt="3CBujAv7IRjtBG2981m+5A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8"/>
    <w:rsid w:val="0004642F"/>
    <w:rsid w:val="000A4D1D"/>
    <w:rsid w:val="002035F8"/>
    <w:rsid w:val="00332C79"/>
    <w:rsid w:val="00406BC8"/>
    <w:rsid w:val="00480FB1"/>
    <w:rsid w:val="004D363C"/>
    <w:rsid w:val="0052634A"/>
    <w:rsid w:val="005D29D2"/>
    <w:rsid w:val="006032F6"/>
    <w:rsid w:val="00695BD0"/>
    <w:rsid w:val="0076728D"/>
    <w:rsid w:val="007914F3"/>
    <w:rsid w:val="007C75C3"/>
    <w:rsid w:val="00934CDD"/>
    <w:rsid w:val="00BE4DD2"/>
    <w:rsid w:val="00E9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B253"/>
  <w15:chartTrackingRefBased/>
  <w15:docId w15:val="{B077B422-AFF8-48EB-8B05-28E3C0E5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es-ES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79"/>
  </w:style>
  <w:style w:type="paragraph" w:styleId="Ttulo2">
    <w:name w:val="heading 2"/>
    <w:basedOn w:val="Normal"/>
    <w:link w:val="Ttulo2Car"/>
    <w:uiPriority w:val="9"/>
    <w:qFormat/>
    <w:rsid w:val="00332C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2C79"/>
    <w:rPr>
      <w:color w:val="0066FF"/>
      <w:u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332C79"/>
    <w:rPr>
      <w:color w:val="0066FF"/>
      <w:u w:val="none"/>
    </w:rPr>
  </w:style>
  <w:style w:type="character" w:customStyle="1" w:styleId="Ttulo2Car">
    <w:name w:val="Título 2 Car"/>
    <w:basedOn w:val="Fuentedeprrafopredeter"/>
    <w:link w:val="Ttulo2"/>
    <w:uiPriority w:val="9"/>
    <w:rsid w:val="00332C7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332C79"/>
    <w:rPr>
      <w:b/>
      <w:bCs/>
    </w:rPr>
  </w:style>
  <w:style w:type="character" w:styleId="nfasis">
    <w:name w:val="Emphasis"/>
    <w:basedOn w:val="Fuentedeprrafopredeter"/>
    <w:uiPriority w:val="20"/>
    <w:qFormat/>
    <w:rsid w:val="00332C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2C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32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3C08"/>
    <w:pPr>
      <w:spacing w:after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3C0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93C08"/>
  </w:style>
  <w:style w:type="paragraph" w:styleId="Piedepgina">
    <w:name w:val="footer"/>
    <w:basedOn w:val="Normal"/>
    <w:link w:val="PiedepginaCar"/>
    <w:uiPriority w:val="99"/>
    <w:unhideWhenUsed/>
    <w:rsid w:val="00E93C0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C08"/>
  </w:style>
  <w:style w:type="character" w:styleId="Textodelmarcadordeposicin">
    <w:name w:val="Placeholder Text"/>
    <w:basedOn w:val="Fuentedeprrafopredeter"/>
    <w:uiPriority w:val="99"/>
    <w:semiHidden/>
    <w:rsid w:val="007C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2025-01-07T10:16:00Z</dcterms:created>
  <dcterms:modified xsi:type="dcterms:W3CDTF">2025-01-07T10:17:00Z</dcterms:modified>
</cp:coreProperties>
</file>