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51D" w:rsidRDefault="0037426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83.9pt;margin-top:.75pt;width:592.15pt;height:838.6pt;z-index:-251658752;mso-position-horizontal-relative:text;mso-position-vertical-relative:page;mso-width-relative:page;mso-height-relative:page" wrapcoords="-28 0 -28 21580 21600 21580 21600 0 -28 0">
            <v:imagedata r:id="rId7" o:title="imagen-datos-básicos-Aragón-2024-Versión-accesible"/>
            <w10:wrap type="square" anchory="page"/>
          </v:shape>
        </w:pict>
      </w:r>
      <w:r w:rsidR="0019251D">
        <w:br w:type="page"/>
      </w:r>
    </w:p>
    <w:tbl>
      <w:tblPr>
        <w:tblW w:w="909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10"/>
        <w:gridCol w:w="1074"/>
        <w:gridCol w:w="6"/>
      </w:tblGrid>
      <w:tr w:rsidR="0019251D" w:rsidRPr="00C559F2" w:rsidTr="00282216">
        <w:trPr>
          <w:gridAfter w:val="1"/>
          <w:wAfter w:w="6" w:type="dxa"/>
          <w:trHeight w:val="1052"/>
        </w:trPr>
        <w:tc>
          <w:tcPr>
            <w:tcW w:w="90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:rsidR="0019251D" w:rsidRPr="00C559F2" w:rsidRDefault="0019251D" w:rsidP="00D21A1E">
            <w:pPr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C559F2">
              <w:rPr>
                <w:rFonts w:ascii="Verdana" w:hAnsi="Verdana"/>
                <w:b/>
                <w:bCs/>
                <w:sz w:val="40"/>
                <w:szCs w:val="40"/>
              </w:rPr>
              <w:lastRenderedPageBreak/>
              <w:t>Datos Básicos de Aragón.</w:t>
            </w:r>
            <w:r w:rsidR="0097452D">
              <w:rPr>
                <w:rFonts w:ascii="Verdana" w:hAnsi="Verdana"/>
                <w:sz w:val="40"/>
                <w:szCs w:val="40"/>
              </w:rPr>
              <w:t xml:space="preserve"> </w:t>
            </w:r>
            <w:r w:rsidR="0097452D" w:rsidRPr="00F7614D">
              <w:rPr>
                <w:rFonts w:ascii="Verdana" w:hAnsi="Verdana"/>
                <w:b/>
                <w:sz w:val="40"/>
                <w:szCs w:val="40"/>
              </w:rPr>
              <w:t>Año 202</w:t>
            </w:r>
            <w:r w:rsidR="00B456B0">
              <w:rPr>
                <w:rFonts w:ascii="Verdana" w:hAnsi="Verdana"/>
                <w:b/>
                <w:sz w:val="40"/>
                <w:szCs w:val="40"/>
              </w:rPr>
              <w:t>4</w:t>
            </w:r>
            <w:r w:rsidRPr="00F7614D">
              <w:rPr>
                <w:rFonts w:ascii="Verdana" w:hAnsi="Verdana"/>
                <w:b/>
                <w:sz w:val="40"/>
                <w:szCs w:val="40"/>
              </w:rPr>
              <w:t>.</w:t>
            </w:r>
            <w:r w:rsidRPr="00C559F2">
              <w:rPr>
                <w:rFonts w:ascii="Verdana" w:hAnsi="Verdana"/>
                <w:sz w:val="40"/>
                <w:szCs w:val="40"/>
              </w:rPr>
              <w:br/>
            </w:r>
            <w:r w:rsidRPr="00FC59EE">
              <w:rPr>
                <w:rFonts w:ascii="Verdana" w:hAnsi="Verdana"/>
                <w:b/>
                <w:sz w:val="36"/>
                <w:szCs w:val="36"/>
              </w:rPr>
              <w:t>Versión accesible.</w:t>
            </w:r>
          </w:p>
        </w:tc>
      </w:tr>
      <w:tr w:rsidR="0019251D" w:rsidRPr="00C559F2" w:rsidTr="00282216">
        <w:trPr>
          <w:gridAfter w:val="1"/>
          <w:wAfter w:w="6" w:type="dxa"/>
          <w:trHeight w:val="702"/>
        </w:trPr>
        <w:tc>
          <w:tcPr>
            <w:tcW w:w="9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9251D" w:rsidRPr="00C559F2" w:rsidRDefault="0019251D" w:rsidP="00227F10">
            <w:pPr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9251D" w:rsidRPr="00C559F2" w:rsidRDefault="0019251D" w:rsidP="0092222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251D" w:rsidRPr="00C559F2" w:rsidRDefault="0019251D" w:rsidP="00922227">
            <w:pPr>
              <w:rPr>
                <w:rFonts w:ascii="Verdana" w:hAnsi="Verdana" w:cs="Arial"/>
                <w:b/>
                <w:bCs/>
              </w:rPr>
            </w:pP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spacing w:after="240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b/>
                <w:sz w:val="36"/>
                <w:szCs w:val="36"/>
              </w:rPr>
              <w:t>CONTENIDO:</w:t>
            </w:r>
            <w:r w:rsidR="0000632F">
              <w:rPr>
                <w:rFonts w:ascii="Verdana" w:hAnsi="Verdana" w:cs="Arial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</w:rPr>
            </w:pPr>
            <w:r w:rsidRPr="00C559F2">
              <w:rPr>
                <w:rFonts w:ascii="Verdana" w:hAnsi="Verdana" w:cs="Arial"/>
              </w:rPr>
              <w:t>PÁGINA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Introducción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4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37426A" w:rsidP="00922227">
            <w:pPr>
              <w:rPr>
                <w:rFonts w:ascii="Verdana" w:hAnsi="Verdana" w:cs="Arial"/>
                <w:sz w:val="30"/>
                <w:szCs w:val="30"/>
              </w:rPr>
            </w:pPr>
            <w:hyperlink r:id="rId8" w:anchor="'2'!A1#'2'!A1" w:history="1">
              <w:r w:rsidR="0019251D" w:rsidRPr="00C559F2">
                <w:rPr>
                  <w:rFonts w:ascii="Verdana" w:hAnsi="Verdana" w:cs="Arial"/>
                  <w:sz w:val="30"/>
                  <w:szCs w:val="30"/>
                </w:rPr>
                <w:t>Territorio</w:t>
              </w:r>
            </w:hyperlink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6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Clima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10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Infraestructuras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22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Población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30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Hogares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D628A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4</w:t>
            </w:r>
            <w:r w:rsidR="00D628AD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 xml:space="preserve">Educación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FA769E" w:rsidP="00B01B3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52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Salud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FA769E" w:rsidP="00C4076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6</w:t>
            </w:r>
            <w:r w:rsidR="00C40769">
              <w:rPr>
                <w:rFonts w:ascii="Verdana" w:hAnsi="Verdana" w:cs="Arial"/>
                <w:sz w:val="30"/>
                <w:szCs w:val="30"/>
              </w:rPr>
              <w:t>8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Servicios sociales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9072A" w:rsidP="00910F6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78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Cultura, ocio y deporte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8</w:t>
            </w:r>
            <w:r w:rsidR="0079072A">
              <w:rPr>
                <w:rFonts w:ascii="Verdana" w:hAnsi="Verdana" w:cs="Arial"/>
                <w:sz w:val="30"/>
                <w:szCs w:val="30"/>
              </w:rPr>
              <w:t>5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Seguridad ciudadana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9072A" w:rsidP="002719C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89</w:t>
            </w:r>
          </w:p>
        </w:tc>
      </w:tr>
      <w:tr w:rsidR="00CA7997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CA7997" w:rsidRPr="00C559F2" w:rsidRDefault="00B26435" w:rsidP="00B26435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Evolución de los precios de consumo. IPC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CA7997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9</w:t>
            </w:r>
            <w:r w:rsidR="0079072A">
              <w:rPr>
                <w:rFonts w:ascii="Verdana" w:hAnsi="Verdana" w:cs="Arial"/>
                <w:sz w:val="30"/>
                <w:szCs w:val="30"/>
              </w:rPr>
              <w:t>1</w:t>
            </w:r>
          </w:p>
        </w:tc>
      </w:tr>
      <w:tr w:rsidR="006C6F15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6C6F15" w:rsidRPr="00C559F2" w:rsidRDefault="006C6F15" w:rsidP="001402C2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Trabajo y salarios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6C6F15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9</w:t>
            </w:r>
            <w:r w:rsidR="0079072A">
              <w:rPr>
                <w:rFonts w:ascii="Verdana" w:hAnsi="Verdana" w:cs="Arial"/>
                <w:sz w:val="30"/>
                <w:szCs w:val="30"/>
              </w:rPr>
              <w:t>6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Macromagnitudes económicas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11</w:t>
            </w:r>
            <w:r w:rsidR="0079072A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Comercio exterior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11</w:t>
            </w:r>
            <w:r w:rsidR="0079072A">
              <w:rPr>
                <w:rFonts w:ascii="Verdana" w:hAnsi="Verdana" w:cs="Arial"/>
                <w:sz w:val="30"/>
                <w:szCs w:val="30"/>
              </w:rPr>
              <w:t>8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Empresas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12</w:t>
            </w:r>
            <w:r w:rsidR="0079072A">
              <w:rPr>
                <w:rFonts w:ascii="Verdana" w:hAnsi="Verdana" w:cs="Arial"/>
                <w:sz w:val="30"/>
                <w:szCs w:val="30"/>
              </w:rPr>
              <w:t>3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Agricultura y ganadería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12</w:t>
            </w:r>
            <w:r w:rsidR="0079072A">
              <w:rPr>
                <w:rFonts w:ascii="Verdana" w:hAnsi="Verdana" w:cs="Arial"/>
                <w:sz w:val="30"/>
                <w:szCs w:val="30"/>
              </w:rPr>
              <w:t>5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lastRenderedPageBreak/>
              <w:t>Energía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</w:t>
            </w:r>
            <w:r w:rsidR="006D124D">
              <w:rPr>
                <w:rFonts w:ascii="Verdana" w:hAnsi="Verdana" w:cs="Arial"/>
                <w:sz w:val="30"/>
                <w:szCs w:val="30"/>
              </w:rPr>
              <w:t>29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Industria extractiva, manufacturera y energética</w:t>
            </w:r>
            <w:r w:rsidRPr="00C559F2">
              <w:rPr>
                <w:rFonts w:ascii="Verdana" w:hAnsi="Verdana" w:cs="Arial"/>
                <w:sz w:val="30"/>
                <w:szCs w:val="30"/>
              </w:rPr>
              <w:tab/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13</w:t>
            </w:r>
            <w:r w:rsidR="006D124D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Construcción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</w:t>
            </w:r>
            <w:r w:rsidR="006D124D">
              <w:rPr>
                <w:rFonts w:ascii="Verdana" w:hAnsi="Verdana" w:cs="Arial"/>
                <w:sz w:val="30"/>
                <w:szCs w:val="30"/>
              </w:rPr>
              <w:t>38</w:t>
            </w:r>
          </w:p>
        </w:tc>
      </w:tr>
      <w:tr w:rsidR="00D628A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D628AD" w:rsidRPr="00C559F2" w:rsidRDefault="00D628AD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Vivienda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D628A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</w:t>
            </w:r>
            <w:r w:rsidR="006D124D">
              <w:rPr>
                <w:rFonts w:ascii="Verdana" w:hAnsi="Verdana" w:cs="Arial"/>
                <w:sz w:val="30"/>
                <w:szCs w:val="30"/>
              </w:rPr>
              <w:t>0</w:t>
            </w:r>
          </w:p>
        </w:tc>
      </w:tr>
      <w:tr w:rsidR="00652553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652553" w:rsidRDefault="00652553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Sector servicios de mercado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652553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</w:t>
            </w:r>
            <w:r w:rsidR="006D124D">
              <w:rPr>
                <w:rFonts w:ascii="Verdana" w:hAnsi="Verdana" w:cs="Arial"/>
                <w:sz w:val="30"/>
                <w:szCs w:val="30"/>
              </w:rPr>
              <w:t>3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6710E3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Comercio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</w:t>
            </w:r>
            <w:r w:rsidR="006D124D">
              <w:rPr>
                <w:rFonts w:ascii="Verdana" w:hAnsi="Verdana" w:cs="Arial"/>
                <w:sz w:val="30"/>
                <w:szCs w:val="30"/>
              </w:rPr>
              <w:t>7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Turismo: hostelería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</w:t>
            </w:r>
            <w:r w:rsidR="006D124D">
              <w:rPr>
                <w:rFonts w:ascii="Verdana" w:hAnsi="Verdana" w:cs="Arial"/>
                <w:sz w:val="30"/>
                <w:szCs w:val="30"/>
              </w:rPr>
              <w:t>49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Transporte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15</w:t>
            </w:r>
            <w:r w:rsidR="006D124D">
              <w:rPr>
                <w:rFonts w:ascii="Verdana" w:hAnsi="Verdana" w:cs="Arial"/>
                <w:sz w:val="30"/>
                <w:szCs w:val="30"/>
              </w:rPr>
              <w:t>6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Investigación y desarrollo (I+D)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</w:t>
            </w:r>
            <w:r w:rsidR="004D7631">
              <w:rPr>
                <w:rFonts w:ascii="Verdana" w:hAnsi="Verdana" w:cs="Arial"/>
                <w:sz w:val="30"/>
                <w:szCs w:val="30"/>
              </w:rPr>
              <w:t>0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Innovación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</w:t>
            </w:r>
            <w:r w:rsidR="004D7631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Tecnología de la información y comunicación (TIC)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</w:t>
            </w:r>
            <w:r w:rsidR="004D7631">
              <w:rPr>
                <w:rFonts w:ascii="Verdana" w:hAnsi="Verdana" w:cs="Arial"/>
                <w:sz w:val="30"/>
                <w:szCs w:val="30"/>
              </w:rPr>
              <w:t>5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Medio Ambiente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</w:t>
            </w:r>
            <w:r w:rsidR="004D7631">
              <w:rPr>
                <w:rFonts w:ascii="Verdana" w:hAnsi="Verdana" w:cs="Arial"/>
                <w:sz w:val="30"/>
                <w:szCs w:val="30"/>
              </w:rPr>
              <w:t>7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Presupuesto del Gobierno de Aragón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</w:t>
            </w:r>
            <w:r w:rsidR="004D7631">
              <w:rPr>
                <w:rFonts w:ascii="Verdana" w:hAnsi="Verdana" w:cs="Arial"/>
                <w:sz w:val="30"/>
                <w:szCs w:val="30"/>
              </w:rPr>
              <w:t>79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Elecciones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18</w:t>
            </w:r>
            <w:r w:rsidR="004D7631">
              <w:rPr>
                <w:rFonts w:ascii="Verdana" w:hAnsi="Verdana" w:cs="Arial"/>
                <w:sz w:val="30"/>
                <w:szCs w:val="30"/>
              </w:rPr>
              <w:t>3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Aragón en la Unión Europea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47A43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19</w:t>
            </w:r>
            <w:r w:rsidR="004D7631">
              <w:rPr>
                <w:rFonts w:ascii="Verdana" w:hAnsi="Verdana" w:cs="Arial"/>
                <w:sz w:val="30"/>
                <w:szCs w:val="30"/>
              </w:rPr>
              <w:t>3</w:t>
            </w:r>
          </w:p>
        </w:tc>
      </w:tr>
    </w:tbl>
    <w:p w:rsidR="0019251D" w:rsidRDefault="0019251D">
      <w:pPr>
        <w:sectPr w:rsidR="0019251D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9251D" w:rsidRDefault="00CC37D1" w:rsidP="007C741E">
      <w:pPr>
        <w:rPr>
          <w:rFonts w:ascii="Verdana" w:hAnsi="Verdana" w:cs="Arial"/>
          <w:b/>
          <w:bCs/>
          <w:sz w:val="36"/>
          <w:szCs w:val="36"/>
        </w:rPr>
      </w:pPr>
      <w:r>
        <w:rPr>
          <w:rFonts w:ascii="Verdana" w:hAnsi="Verdana" w:cs="Arial"/>
          <w:b/>
          <w:bCs/>
          <w:sz w:val="36"/>
          <w:szCs w:val="36"/>
        </w:rPr>
        <w:lastRenderedPageBreak/>
        <w:t>DATOS BÁSICOS DE ARAGÓN, 202</w:t>
      </w:r>
      <w:r w:rsidR="00B456B0">
        <w:rPr>
          <w:rFonts w:ascii="Verdana" w:hAnsi="Verdana" w:cs="Arial"/>
          <w:b/>
          <w:bCs/>
          <w:sz w:val="36"/>
          <w:szCs w:val="36"/>
        </w:rPr>
        <w:t>4</w:t>
      </w:r>
      <w:r w:rsidR="0019251D">
        <w:rPr>
          <w:rFonts w:ascii="Verdana" w:hAnsi="Verdana" w:cs="Arial"/>
          <w:b/>
          <w:bCs/>
          <w:sz w:val="36"/>
          <w:szCs w:val="36"/>
        </w:rPr>
        <w:t>.</w:t>
      </w:r>
    </w:p>
    <w:p w:rsidR="0019251D" w:rsidRPr="00FC59EE" w:rsidRDefault="0019251D" w:rsidP="0093265A">
      <w:pPr>
        <w:shd w:val="clear" w:color="auto" w:fill="E7E6E6" w:themeFill="background2"/>
        <w:spacing w:before="120"/>
        <w:rPr>
          <w:rFonts w:ascii="Verdana" w:hAnsi="Verdana" w:cs="Arial"/>
          <w:b/>
          <w:bCs/>
          <w:sz w:val="34"/>
          <w:szCs w:val="34"/>
        </w:rPr>
      </w:pPr>
      <w:r w:rsidRPr="00FC59EE">
        <w:rPr>
          <w:rFonts w:ascii="Verdana" w:hAnsi="Verdana" w:cs="Arial"/>
          <w:b/>
          <w:bCs/>
          <w:sz w:val="34"/>
          <w:szCs w:val="34"/>
        </w:rPr>
        <w:t>Versión accesible</w:t>
      </w:r>
    </w:p>
    <w:p w:rsidR="0019251D" w:rsidRPr="00B94A0A" w:rsidRDefault="0019251D" w:rsidP="00BB478D">
      <w:pPr>
        <w:spacing w:before="120"/>
        <w:rPr>
          <w:rFonts w:ascii="Verdana" w:hAnsi="Verdana" w:cs="Arial"/>
          <w:bCs/>
          <w:sz w:val="30"/>
          <w:szCs w:val="30"/>
        </w:rPr>
      </w:pPr>
      <w:r>
        <w:rPr>
          <w:rFonts w:ascii="Verdana" w:hAnsi="Verdana" w:cs="Arial"/>
          <w:bCs/>
          <w:sz w:val="30"/>
          <w:szCs w:val="30"/>
        </w:rPr>
        <w:t xml:space="preserve">Recopilación de </w:t>
      </w:r>
      <w:r w:rsidRPr="00B94A0A">
        <w:rPr>
          <w:rFonts w:ascii="Verdana" w:hAnsi="Verdana" w:cs="Arial"/>
          <w:bCs/>
          <w:sz w:val="30"/>
          <w:szCs w:val="30"/>
        </w:rPr>
        <w:t>datos estadísticos</w:t>
      </w:r>
      <w:r>
        <w:rPr>
          <w:rFonts w:ascii="Verdana" w:hAnsi="Verdana" w:cs="Arial"/>
          <w:bCs/>
          <w:sz w:val="30"/>
          <w:szCs w:val="30"/>
        </w:rPr>
        <w:t xml:space="preserve"> significativos</w:t>
      </w:r>
      <w:r w:rsidRPr="00B94A0A">
        <w:rPr>
          <w:rFonts w:ascii="Verdana" w:hAnsi="Verdana" w:cs="Arial"/>
          <w:bCs/>
          <w:sz w:val="30"/>
          <w:szCs w:val="30"/>
        </w:rPr>
        <w:t xml:space="preserve"> </w:t>
      </w:r>
      <w:r w:rsidRPr="00B94A0A">
        <w:rPr>
          <w:rFonts w:ascii="Verdana" w:hAnsi="Verdana" w:cs="Arial"/>
          <w:bCs/>
          <w:sz w:val="30"/>
          <w:szCs w:val="30"/>
        </w:rPr>
        <w:br/>
      </w:r>
      <w:r>
        <w:rPr>
          <w:rFonts w:ascii="Verdana" w:hAnsi="Verdana" w:cs="Arial"/>
          <w:bCs/>
          <w:sz w:val="30"/>
          <w:szCs w:val="30"/>
        </w:rPr>
        <w:t>de</w:t>
      </w:r>
      <w:r w:rsidR="001F0757">
        <w:rPr>
          <w:rFonts w:ascii="Verdana" w:hAnsi="Verdana" w:cs="Arial"/>
          <w:bCs/>
          <w:sz w:val="30"/>
          <w:szCs w:val="30"/>
        </w:rPr>
        <w:t xml:space="preserve"> la comunidad a</w:t>
      </w:r>
      <w:r w:rsidRPr="00B94A0A">
        <w:rPr>
          <w:rFonts w:ascii="Verdana" w:hAnsi="Verdana" w:cs="Arial"/>
          <w:bCs/>
          <w:sz w:val="30"/>
          <w:szCs w:val="30"/>
        </w:rPr>
        <w:t>utónoma</w:t>
      </w:r>
      <w:r w:rsidR="00D13509">
        <w:rPr>
          <w:rFonts w:ascii="Verdana" w:hAnsi="Verdana" w:cs="Arial"/>
          <w:bCs/>
          <w:sz w:val="30"/>
          <w:szCs w:val="30"/>
        </w:rPr>
        <w:t>.</w:t>
      </w:r>
    </w:p>
    <w:p w:rsidR="0019251D" w:rsidRDefault="0019251D" w:rsidP="007C741E">
      <w:pPr>
        <w:spacing w:after="120" w:line="324" w:lineRule="auto"/>
        <w:rPr>
          <w:rFonts w:ascii="Verdana" w:hAnsi="Verdana" w:cs="Arial"/>
          <w:bCs/>
          <w:sz w:val="32"/>
          <w:szCs w:val="32"/>
        </w:rPr>
      </w:pPr>
    </w:p>
    <w:p w:rsidR="0019251D" w:rsidRDefault="0019251D" w:rsidP="007C741E">
      <w:pPr>
        <w:spacing w:after="120" w:line="324" w:lineRule="auto"/>
        <w:rPr>
          <w:rFonts w:ascii="Verdana" w:hAnsi="Verdana" w:cs="Arial"/>
          <w:b/>
          <w:bCs/>
          <w:sz w:val="28"/>
          <w:szCs w:val="28"/>
        </w:rPr>
      </w:pPr>
      <w:r>
        <w:rPr>
          <w:rFonts w:ascii="Verdana" w:hAnsi="Verdana" w:cs="Arial"/>
          <w:b/>
          <w:bCs/>
          <w:sz w:val="28"/>
          <w:szCs w:val="28"/>
        </w:rPr>
        <w:t>Introducción</w:t>
      </w:r>
    </w:p>
    <w:p w:rsidR="0019251D" w:rsidRDefault="0019251D" w:rsidP="00853A25">
      <w:pPr>
        <w:spacing w:after="120" w:line="324" w:lineRule="auto"/>
        <w:jc w:val="both"/>
        <w:rPr>
          <w:rFonts w:ascii="Verdana" w:hAnsi="Verdana" w:cs="Arial"/>
          <w:b/>
          <w:bCs/>
          <w:sz w:val="28"/>
          <w:szCs w:val="28"/>
        </w:rPr>
      </w:pPr>
      <w:r w:rsidRPr="00B50EB5">
        <w:rPr>
          <w:rFonts w:ascii="Verdana" w:hAnsi="Verdana" w:cs="Arial"/>
          <w:bCs/>
          <w:sz w:val="28"/>
          <w:szCs w:val="28"/>
        </w:rPr>
        <w:t>La versión accesible de nuestro producto ‘Datos Básicos de Aragón’ busca que la informació</w:t>
      </w:r>
      <w:r w:rsidR="001F0757">
        <w:rPr>
          <w:rFonts w:ascii="Verdana" w:hAnsi="Verdana" w:cs="Arial"/>
          <w:bCs/>
          <w:sz w:val="28"/>
          <w:szCs w:val="28"/>
        </w:rPr>
        <w:t>n más significativa de nuestra comunidad a</w:t>
      </w:r>
      <w:r w:rsidRPr="00B50EB5">
        <w:rPr>
          <w:rFonts w:ascii="Verdana" w:hAnsi="Verdana" w:cs="Arial"/>
          <w:bCs/>
          <w:sz w:val="28"/>
          <w:szCs w:val="28"/>
        </w:rPr>
        <w:t>utónoma pueda ser accesible a todas las personas, incluyendo las invident</w:t>
      </w:r>
      <w:r>
        <w:rPr>
          <w:rFonts w:ascii="Verdana" w:hAnsi="Verdana" w:cs="Arial"/>
          <w:bCs/>
          <w:sz w:val="28"/>
          <w:szCs w:val="28"/>
        </w:rPr>
        <w:t>es o con</w:t>
      </w:r>
      <w:bookmarkStart w:id="0" w:name="_GoBack"/>
      <w:bookmarkEnd w:id="0"/>
      <w:r>
        <w:rPr>
          <w:rFonts w:ascii="Verdana" w:hAnsi="Verdana" w:cs="Arial"/>
          <w:bCs/>
          <w:sz w:val="28"/>
          <w:szCs w:val="28"/>
        </w:rPr>
        <w:t xml:space="preserve"> dificultades visuales. </w:t>
      </w:r>
    </w:p>
    <w:p w:rsidR="0019251D" w:rsidRDefault="0019251D" w:rsidP="00853A25">
      <w:pPr>
        <w:spacing w:after="120" w:line="324" w:lineRule="auto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 xml:space="preserve">La difusión estadística mediante tablas y gráficos ha permitido el acceso a un gran volumen de </w:t>
      </w:r>
      <w:r w:rsidR="00D21A1E">
        <w:rPr>
          <w:rFonts w:ascii="Verdana" w:hAnsi="Verdana" w:cs="Arial"/>
          <w:bCs/>
          <w:sz w:val="28"/>
          <w:szCs w:val="28"/>
        </w:rPr>
        <w:t>información,</w:t>
      </w:r>
      <w:r w:rsidR="00FC59EE">
        <w:rPr>
          <w:rFonts w:ascii="Verdana" w:hAnsi="Verdana" w:cs="Arial"/>
          <w:bCs/>
          <w:sz w:val="28"/>
          <w:szCs w:val="28"/>
        </w:rPr>
        <w:t xml:space="preserve"> pero ha supuesto un</w:t>
      </w:r>
      <w:r w:rsidR="00171786">
        <w:rPr>
          <w:rFonts w:ascii="Verdana" w:hAnsi="Verdana" w:cs="Arial"/>
          <w:bCs/>
          <w:sz w:val="28"/>
          <w:szCs w:val="28"/>
        </w:rPr>
        <w:t xml:space="preserve"> importante agravio para todas aquella</w:t>
      </w:r>
      <w:r>
        <w:rPr>
          <w:rFonts w:ascii="Verdana" w:hAnsi="Verdana" w:cs="Arial"/>
          <w:bCs/>
          <w:sz w:val="28"/>
          <w:szCs w:val="28"/>
        </w:rPr>
        <w:t>s</w:t>
      </w:r>
      <w:r w:rsidR="00171786">
        <w:rPr>
          <w:rFonts w:ascii="Verdana" w:hAnsi="Verdana" w:cs="Arial"/>
          <w:bCs/>
          <w:sz w:val="28"/>
          <w:szCs w:val="28"/>
        </w:rPr>
        <w:t xml:space="preserve"> personas</w:t>
      </w:r>
      <w:r>
        <w:rPr>
          <w:rFonts w:ascii="Verdana" w:hAnsi="Verdana" w:cs="Arial"/>
          <w:bCs/>
          <w:sz w:val="28"/>
          <w:szCs w:val="28"/>
        </w:rPr>
        <w:t xml:space="preserve"> con dificultades visual</w:t>
      </w:r>
      <w:r w:rsidR="00171786">
        <w:rPr>
          <w:rFonts w:ascii="Verdana" w:hAnsi="Verdana" w:cs="Arial"/>
          <w:bCs/>
          <w:sz w:val="28"/>
          <w:szCs w:val="28"/>
        </w:rPr>
        <w:t xml:space="preserve">es importantes, problemas </w:t>
      </w:r>
      <w:proofErr w:type="spellStart"/>
      <w:r w:rsidR="00171786">
        <w:rPr>
          <w:rFonts w:ascii="Verdana" w:hAnsi="Verdana" w:cs="Arial"/>
          <w:bCs/>
          <w:sz w:val="28"/>
          <w:szCs w:val="28"/>
        </w:rPr>
        <w:t>lecto</w:t>
      </w:r>
      <w:proofErr w:type="spellEnd"/>
      <w:r>
        <w:rPr>
          <w:rFonts w:ascii="Verdana" w:hAnsi="Verdana" w:cs="Arial"/>
          <w:bCs/>
          <w:sz w:val="28"/>
          <w:szCs w:val="28"/>
        </w:rPr>
        <w:t xml:space="preserve">-escritores o con ciertos niveles de problemas cognitivos. </w:t>
      </w:r>
    </w:p>
    <w:p w:rsidR="0019251D" w:rsidRPr="004C6B35" w:rsidRDefault="0019251D" w:rsidP="00853A25">
      <w:pPr>
        <w:spacing w:after="120" w:line="324" w:lineRule="auto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 xml:space="preserve">Por ello, el </w:t>
      </w:r>
      <w:r w:rsidRPr="006E0AFC">
        <w:rPr>
          <w:rFonts w:ascii="Verdana" w:hAnsi="Verdana" w:cs="Arial"/>
          <w:b/>
          <w:bCs/>
          <w:sz w:val="28"/>
          <w:szCs w:val="28"/>
        </w:rPr>
        <w:t>Instituto Aragonés de Estadística</w:t>
      </w:r>
      <w:r>
        <w:rPr>
          <w:rFonts w:ascii="Verdana" w:hAnsi="Verdana" w:cs="Arial"/>
          <w:bCs/>
          <w:sz w:val="28"/>
          <w:szCs w:val="28"/>
        </w:rPr>
        <w:t xml:space="preserve"> desde 2014 ha diseñado un producto en formato </w:t>
      </w:r>
      <w:r w:rsidRPr="00BB478D">
        <w:rPr>
          <w:rFonts w:ascii="Verdana" w:hAnsi="Verdana" w:cs="Arial"/>
          <w:b/>
          <w:bCs/>
          <w:i/>
          <w:sz w:val="28"/>
          <w:szCs w:val="28"/>
        </w:rPr>
        <w:t>.</w:t>
      </w:r>
      <w:proofErr w:type="spellStart"/>
      <w:r w:rsidRPr="00BB478D">
        <w:rPr>
          <w:rFonts w:ascii="Verdana" w:hAnsi="Verdana" w:cs="Arial"/>
          <w:b/>
          <w:bCs/>
          <w:i/>
          <w:sz w:val="28"/>
          <w:szCs w:val="28"/>
        </w:rPr>
        <w:t>doc</w:t>
      </w:r>
      <w:r w:rsidR="002F6D78">
        <w:rPr>
          <w:rFonts w:ascii="Verdana" w:hAnsi="Verdana" w:cs="Arial"/>
          <w:b/>
          <w:bCs/>
          <w:i/>
          <w:sz w:val="28"/>
          <w:szCs w:val="28"/>
        </w:rPr>
        <w:t>x</w:t>
      </w:r>
      <w:proofErr w:type="spellEnd"/>
      <w:r>
        <w:rPr>
          <w:rFonts w:ascii="Verdana" w:hAnsi="Verdana" w:cs="Arial"/>
          <w:bCs/>
          <w:sz w:val="28"/>
          <w:szCs w:val="28"/>
        </w:rPr>
        <w:t xml:space="preserve">, considerado un formato casi abierto y convertible fácilmente a otros formatos específicos para lectores de pantalla. El uso de letra tipo </w:t>
      </w:r>
      <w:r w:rsidRPr="00BB478D">
        <w:rPr>
          <w:rFonts w:ascii="Verdana" w:hAnsi="Verdana" w:cs="Arial"/>
          <w:b/>
          <w:bCs/>
          <w:sz w:val="28"/>
          <w:szCs w:val="28"/>
        </w:rPr>
        <w:t>Verdana</w:t>
      </w:r>
      <w:r>
        <w:rPr>
          <w:rFonts w:ascii="Verdana" w:hAnsi="Verdana" w:cs="Arial"/>
          <w:bCs/>
          <w:sz w:val="28"/>
          <w:szCs w:val="28"/>
        </w:rPr>
        <w:t xml:space="preserve">, por su mayor claridad, y una estructura de </w:t>
      </w:r>
      <w:r w:rsidRPr="00BB478D">
        <w:rPr>
          <w:rFonts w:ascii="Verdana" w:hAnsi="Verdana" w:cs="Arial"/>
          <w:b/>
          <w:bCs/>
          <w:sz w:val="28"/>
          <w:szCs w:val="28"/>
        </w:rPr>
        <w:t>tablas no cruzadas</w:t>
      </w:r>
      <w:r>
        <w:rPr>
          <w:rFonts w:ascii="Verdana" w:hAnsi="Verdana" w:cs="Arial"/>
          <w:bCs/>
          <w:sz w:val="28"/>
          <w:szCs w:val="28"/>
        </w:rPr>
        <w:t xml:space="preserve"> permiten una lectura sencilla y de fácil comprensión de la información estadística.</w:t>
      </w:r>
    </w:p>
    <w:p w:rsidR="0019251D" w:rsidRDefault="0019251D"/>
    <w:p w:rsidR="0019251D" w:rsidRPr="006E0AFC" w:rsidRDefault="0019251D" w:rsidP="00F81118">
      <w:pPr>
        <w:spacing w:after="0"/>
        <w:jc w:val="right"/>
        <w:rPr>
          <w:rFonts w:ascii="Verdana" w:hAnsi="Verdana" w:cs="Arial"/>
          <w:b/>
          <w:bCs/>
          <w:sz w:val="28"/>
          <w:szCs w:val="28"/>
        </w:rPr>
      </w:pPr>
      <w:r w:rsidRPr="006E0AFC">
        <w:rPr>
          <w:rFonts w:ascii="Verdana" w:hAnsi="Verdana" w:cs="Arial"/>
          <w:b/>
          <w:bCs/>
          <w:sz w:val="28"/>
          <w:szCs w:val="28"/>
        </w:rPr>
        <w:t>GOBIERNO DE ARAGÓN</w:t>
      </w:r>
    </w:p>
    <w:p w:rsidR="0019251D" w:rsidRPr="00F81118" w:rsidRDefault="0019251D" w:rsidP="00F81118">
      <w:pPr>
        <w:spacing w:after="0"/>
        <w:jc w:val="right"/>
        <w:rPr>
          <w:rFonts w:ascii="Verdana" w:hAnsi="Verdana" w:cs="Arial"/>
          <w:bCs/>
          <w:sz w:val="28"/>
          <w:szCs w:val="28"/>
        </w:rPr>
      </w:pPr>
      <w:r w:rsidRPr="00F81118">
        <w:rPr>
          <w:rFonts w:ascii="Verdana" w:hAnsi="Verdana" w:cs="Arial"/>
          <w:bCs/>
          <w:sz w:val="28"/>
          <w:szCs w:val="28"/>
        </w:rPr>
        <w:t>Departamento de Economía, Empleo</w:t>
      </w:r>
      <w:r w:rsidR="00C41562">
        <w:rPr>
          <w:rFonts w:ascii="Verdana" w:hAnsi="Verdana" w:cs="Arial"/>
          <w:bCs/>
          <w:sz w:val="28"/>
          <w:szCs w:val="28"/>
        </w:rPr>
        <w:t xml:space="preserve"> e Industria</w:t>
      </w:r>
    </w:p>
    <w:p w:rsidR="0019251D" w:rsidRPr="00F81118" w:rsidRDefault="0019251D" w:rsidP="00F81118">
      <w:pPr>
        <w:spacing w:after="0"/>
        <w:jc w:val="right"/>
        <w:rPr>
          <w:rFonts w:ascii="Verdana" w:hAnsi="Verdana" w:cs="Arial"/>
          <w:bCs/>
          <w:sz w:val="28"/>
          <w:szCs w:val="28"/>
        </w:rPr>
      </w:pPr>
      <w:r w:rsidRPr="00F81118">
        <w:rPr>
          <w:rFonts w:ascii="Verdana" w:hAnsi="Verdana" w:cs="Arial"/>
          <w:bCs/>
          <w:sz w:val="28"/>
          <w:szCs w:val="28"/>
        </w:rPr>
        <w:t>Dirección General de</w:t>
      </w:r>
      <w:r w:rsidR="00C41562">
        <w:rPr>
          <w:rFonts w:ascii="Verdana" w:hAnsi="Verdana" w:cs="Arial"/>
          <w:bCs/>
          <w:sz w:val="28"/>
          <w:szCs w:val="28"/>
        </w:rPr>
        <w:t xml:space="preserve"> Política Económica</w:t>
      </w:r>
    </w:p>
    <w:p w:rsidR="0019251D" w:rsidRDefault="0019251D"/>
    <w:p w:rsidR="0019251D" w:rsidRDefault="0019251D"/>
    <w:p w:rsidR="00E8502D" w:rsidRDefault="00E8502D">
      <w:pPr>
        <w:spacing w:after="0" w:line="240" w:lineRule="auto"/>
      </w:pPr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1C1DA1" w:rsidRPr="001C1DA1" w:rsidTr="001C1DA1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</w:p>
        </w:tc>
      </w:tr>
      <w:tr w:rsidR="001C1DA1" w:rsidRPr="001C1DA1" w:rsidTr="001C1DA1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1C1DA1" w:rsidRPr="001C1DA1" w:rsidTr="001C1DA1">
        <w:trPr>
          <w:trHeight w:val="975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en kilómetros cuadrados. Año 2024.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47.720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505.988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Unión Europea de 27 miembros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4.233.255</w:t>
            </w:r>
          </w:p>
        </w:tc>
      </w:tr>
      <w:tr w:rsidR="001C1DA1" w:rsidRPr="001C1DA1" w:rsidTr="001C1DA1">
        <w:trPr>
          <w:trHeight w:val="480"/>
        </w:trPr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C1DA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Estadística.</w:t>
            </w:r>
          </w:p>
        </w:tc>
      </w:tr>
    </w:tbl>
    <w:p w:rsidR="001C1DA1" w:rsidRDefault="001C1DA1" w:rsidP="001C1DA1"/>
    <w:p w:rsidR="001C1DA1" w:rsidRDefault="001C1DA1">
      <w:pPr>
        <w:spacing w:after="0" w:line="240" w:lineRule="auto"/>
      </w:pPr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1C1DA1" w:rsidRPr="001C1DA1" w:rsidTr="001C1DA1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</w:p>
        </w:tc>
      </w:tr>
      <w:tr w:rsidR="001C1DA1" w:rsidRPr="001C1DA1" w:rsidTr="001C1DA1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1C1DA1" w:rsidRPr="001C1DA1" w:rsidTr="001C1DA1">
        <w:trPr>
          <w:trHeight w:val="1509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de Aragón en kilómetros cuadrados, según la zona altimétrica. Año 2024.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Hasta 200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1.527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De 201 metros a 600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18.162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De 601 metros a 1.000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13.148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De 1.001 metros a 2.000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13.929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Más de 2.000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954</w:t>
            </w:r>
          </w:p>
        </w:tc>
      </w:tr>
      <w:tr w:rsidR="001C1DA1" w:rsidRPr="001C1DA1" w:rsidTr="001C1DA1">
        <w:trPr>
          <w:trHeight w:val="480"/>
        </w:trPr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C1DA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Nacional de Estadística.</w:t>
            </w:r>
          </w:p>
        </w:tc>
      </w:tr>
    </w:tbl>
    <w:p w:rsidR="001C1DA1" w:rsidRDefault="001C1DA1" w:rsidP="001C1DA1"/>
    <w:p w:rsidR="001C1DA1" w:rsidRDefault="001C1DA1">
      <w:pPr>
        <w:spacing w:after="0" w:line="240" w:lineRule="auto"/>
      </w:pPr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1C1DA1" w:rsidRPr="001C1DA1" w:rsidTr="001C1DA1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</w:p>
        </w:tc>
      </w:tr>
      <w:tr w:rsidR="001C1DA1" w:rsidRPr="001C1DA1" w:rsidTr="001C1DA1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1C1DA1" w:rsidRPr="001C1DA1" w:rsidTr="001C1DA1">
        <w:trPr>
          <w:trHeight w:val="1989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Valores extremos altimétricos en cada provincia de Aragón, en metros sobre el nivel del mar. Año 2024.</w:t>
            </w:r>
          </w:p>
        </w:tc>
      </w:tr>
      <w:tr w:rsidR="001C1DA1" w:rsidRPr="001C1DA1" w:rsidTr="001C1DA1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Cumbres de mayor altitud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Aneto (provincia de Huesca)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3.404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Peñarroya (provincia de Teruel)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2.024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Moncayo (provincia de Zaragoza)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2.313</w:t>
            </w:r>
          </w:p>
        </w:tc>
      </w:tr>
      <w:tr w:rsidR="001C1DA1" w:rsidRPr="001C1DA1" w:rsidTr="001C1DA1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Hitos de menor altitud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Río Ebro (provincia de Zaragoza)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Río Segre (provincia de Huesca)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Río Martín (provincia de Teruel)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140</w:t>
            </w:r>
          </w:p>
        </w:tc>
      </w:tr>
      <w:tr w:rsidR="001C1DA1" w:rsidRPr="001C1DA1" w:rsidTr="001C1DA1">
        <w:trPr>
          <w:trHeight w:val="480"/>
        </w:trPr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C1DA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Geográfico Nacional.</w:t>
            </w:r>
          </w:p>
        </w:tc>
      </w:tr>
    </w:tbl>
    <w:p w:rsidR="001C1DA1" w:rsidRDefault="001C1DA1" w:rsidP="001C1DA1"/>
    <w:p w:rsidR="001C1DA1" w:rsidRDefault="001C1DA1">
      <w:pPr>
        <w:spacing w:after="0" w:line="240" w:lineRule="auto"/>
      </w:pPr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1C1DA1" w:rsidRPr="001C1DA1" w:rsidTr="001C1DA1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</w:p>
        </w:tc>
      </w:tr>
      <w:tr w:rsidR="001C1DA1" w:rsidRPr="001C1DA1" w:rsidTr="001C1DA1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1C1DA1" w:rsidRPr="001C1DA1" w:rsidTr="001C1DA1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 de montaña. Año 2024.</w:t>
            </w:r>
          </w:p>
        </w:tc>
      </w:tr>
      <w:tr w:rsidR="001C1DA1" w:rsidRPr="001C1DA1" w:rsidTr="001C1DA1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Número total de municipios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731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Número de municipios de montaña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293</w:t>
            </w:r>
          </w:p>
        </w:tc>
      </w:tr>
      <w:tr w:rsidR="001C1DA1" w:rsidRPr="001C1DA1" w:rsidTr="001C1DA1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Porcentaje de municipios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40,1</w:t>
            </w:r>
          </w:p>
        </w:tc>
      </w:tr>
      <w:tr w:rsidR="001C1DA1" w:rsidRPr="001C1DA1" w:rsidTr="001C1DA1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Superficie total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47.720</w:t>
            </w:r>
          </w:p>
        </w:tc>
      </w:tr>
      <w:tr w:rsidR="001C1DA1" w:rsidRPr="001C1DA1" w:rsidTr="001C1DA1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Superficie de la zona de montaña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20.849</w:t>
            </w:r>
          </w:p>
        </w:tc>
      </w:tr>
      <w:tr w:rsidR="001C1DA1" w:rsidRPr="001C1DA1" w:rsidTr="001C1DA1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de la zona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43,7</w:t>
            </w:r>
          </w:p>
        </w:tc>
      </w:tr>
      <w:tr w:rsidR="001C1DA1" w:rsidRPr="001C1DA1" w:rsidTr="001C1DA1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España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Número total de municipios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8.110</w:t>
            </w:r>
          </w:p>
        </w:tc>
      </w:tr>
      <w:tr w:rsidR="001C1DA1" w:rsidRPr="001C1DA1" w:rsidTr="001C1DA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Número de municipios de montaña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3.098</w:t>
            </w:r>
          </w:p>
        </w:tc>
      </w:tr>
      <w:tr w:rsidR="001C1DA1" w:rsidRPr="001C1DA1" w:rsidTr="001C1DA1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Porcentaje de municipios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38,2</w:t>
            </w:r>
          </w:p>
        </w:tc>
      </w:tr>
      <w:tr w:rsidR="001C1DA1" w:rsidRPr="001C1DA1" w:rsidTr="001C1DA1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Superficie total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505.988</w:t>
            </w:r>
          </w:p>
        </w:tc>
      </w:tr>
      <w:tr w:rsidR="001C1DA1" w:rsidRPr="001C1DA1" w:rsidTr="001C1DA1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Superficie de la zona de montaña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208.467</w:t>
            </w:r>
          </w:p>
        </w:tc>
      </w:tr>
      <w:tr w:rsidR="001C1DA1" w:rsidRPr="001C1DA1" w:rsidTr="001C1DA1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de la zona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C1DA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41,2</w:t>
            </w:r>
          </w:p>
        </w:tc>
      </w:tr>
      <w:tr w:rsidR="001C1DA1" w:rsidRPr="001C1DA1" w:rsidTr="001C1DA1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DA1" w:rsidRPr="001C1DA1" w:rsidRDefault="001C1DA1" w:rsidP="001C1DA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C1DA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Estadística.</w:t>
            </w:r>
          </w:p>
        </w:tc>
      </w:tr>
    </w:tbl>
    <w:p w:rsidR="001C1DA1" w:rsidRDefault="001C1DA1" w:rsidP="001C1DA1"/>
    <w:p w:rsidR="001C1DA1" w:rsidRDefault="001C1DA1">
      <w:pPr>
        <w:spacing w:after="0" w:line="240" w:lineRule="auto"/>
      </w:pPr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9"/>
        <w:gridCol w:w="941"/>
      </w:tblGrid>
      <w:tr w:rsidR="0078210B" w:rsidRPr="0078210B" w:rsidTr="0078210B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8210B" w:rsidRPr="0078210B" w:rsidTr="0078210B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</w:p>
        </w:tc>
      </w:tr>
      <w:tr w:rsidR="0078210B" w:rsidRPr="0078210B" w:rsidTr="0078210B">
        <w:trPr>
          <w:trHeight w:val="2011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Precipitaciones mensuales en litros por metro cuadrado en Huesca (Aeródromo de </w:t>
            </w:r>
            <w:proofErr w:type="spellStart"/>
            <w:r w:rsidRPr="0078210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78210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2023.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367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491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</w:t>
            </w:r>
          </w:p>
        </w:tc>
      </w:tr>
      <w:tr w:rsidR="0078210B" w:rsidRPr="0078210B" w:rsidTr="0078210B">
        <w:trPr>
          <w:trHeight w:val="480"/>
        </w:trPr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78210B" w:rsidRPr="0078210B" w:rsidTr="0078210B">
        <w:trPr>
          <w:trHeight w:val="404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8210B" w:rsidRDefault="0078210B" w:rsidP="001C1DA1"/>
    <w:p w:rsidR="0078210B" w:rsidRDefault="0078210B">
      <w:pPr>
        <w:spacing w:after="0" w:line="240" w:lineRule="auto"/>
      </w:pPr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7"/>
        <w:gridCol w:w="833"/>
      </w:tblGrid>
      <w:tr w:rsidR="0078210B" w:rsidRPr="0078210B" w:rsidTr="0078210B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8210B" w:rsidRPr="0078210B" w:rsidTr="0078210B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78210B" w:rsidRPr="0078210B" w:rsidTr="0078210B">
        <w:trPr>
          <w:trHeight w:val="2109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Precipitaciones mensuales en litros por metro cuadrado en Huesca (Aeródromo de </w:t>
            </w:r>
            <w:proofErr w:type="spellStart"/>
            <w:r w:rsidRPr="0078210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78210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2023.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8210B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78210B" w:rsidRDefault="0078210B" w:rsidP="001C1DA1"/>
    <w:p w:rsidR="0078210B" w:rsidRDefault="0078210B">
      <w:pPr>
        <w:spacing w:after="0" w:line="240" w:lineRule="auto"/>
      </w:pPr>
      <w:r>
        <w:br w:type="page"/>
      </w:r>
    </w:p>
    <w:tbl>
      <w:tblPr>
        <w:tblW w:w="7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9"/>
        <w:gridCol w:w="945"/>
      </w:tblGrid>
      <w:tr w:rsidR="0078210B" w:rsidRPr="0078210B" w:rsidTr="0078210B">
        <w:trPr>
          <w:trHeight w:val="589"/>
        </w:trPr>
        <w:tc>
          <w:tcPr>
            <w:tcW w:w="7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8210B" w:rsidRPr="0078210B" w:rsidTr="0078210B">
        <w:trPr>
          <w:trHeight w:val="344"/>
        </w:trPr>
        <w:tc>
          <w:tcPr>
            <w:tcW w:w="7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6</w:t>
            </w:r>
          </w:p>
        </w:tc>
      </w:tr>
      <w:tr w:rsidR="0078210B" w:rsidRPr="0078210B" w:rsidTr="0078210B">
        <w:trPr>
          <w:trHeight w:val="2082"/>
        </w:trPr>
        <w:tc>
          <w:tcPr>
            <w:tcW w:w="72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Teruel (Instituto Meteorológico). Año 2023.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312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352</w:t>
            </w:r>
          </w:p>
        </w:tc>
      </w:tr>
      <w:tr w:rsidR="0078210B" w:rsidRPr="0078210B" w:rsidTr="0078210B">
        <w:trPr>
          <w:trHeight w:val="473"/>
        </w:trPr>
        <w:tc>
          <w:tcPr>
            <w:tcW w:w="7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78210B" w:rsidRPr="0078210B" w:rsidTr="0078210B">
        <w:trPr>
          <w:trHeight w:val="473"/>
        </w:trPr>
        <w:tc>
          <w:tcPr>
            <w:tcW w:w="7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78210B" w:rsidRPr="0078210B" w:rsidTr="0078210B">
        <w:trPr>
          <w:trHeight w:val="473"/>
        </w:trPr>
        <w:tc>
          <w:tcPr>
            <w:tcW w:w="7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</w:t>
            </w:r>
          </w:p>
        </w:tc>
      </w:tr>
      <w:tr w:rsidR="0078210B" w:rsidRPr="0078210B" w:rsidTr="0078210B">
        <w:trPr>
          <w:trHeight w:val="473"/>
        </w:trPr>
        <w:tc>
          <w:tcPr>
            <w:tcW w:w="7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</w:t>
            </w:r>
          </w:p>
        </w:tc>
      </w:tr>
      <w:tr w:rsidR="0078210B" w:rsidRPr="0078210B" w:rsidTr="0078210B">
        <w:trPr>
          <w:trHeight w:val="473"/>
        </w:trPr>
        <w:tc>
          <w:tcPr>
            <w:tcW w:w="7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</w:t>
            </w:r>
          </w:p>
        </w:tc>
      </w:tr>
      <w:tr w:rsidR="0078210B" w:rsidRPr="0078210B" w:rsidTr="0078210B">
        <w:trPr>
          <w:trHeight w:val="473"/>
        </w:trPr>
        <w:tc>
          <w:tcPr>
            <w:tcW w:w="7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</w:t>
            </w:r>
          </w:p>
        </w:tc>
      </w:tr>
      <w:tr w:rsidR="0078210B" w:rsidRPr="0078210B" w:rsidTr="0078210B">
        <w:trPr>
          <w:trHeight w:val="473"/>
        </w:trPr>
        <w:tc>
          <w:tcPr>
            <w:tcW w:w="7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157</w:t>
            </w:r>
          </w:p>
        </w:tc>
      </w:tr>
      <w:tr w:rsidR="0078210B" w:rsidRPr="0078210B" w:rsidTr="0078210B">
        <w:trPr>
          <w:trHeight w:val="473"/>
        </w:trPr>
        <w:tc>
          <w:tcPr>
            <w:tcW w:w="6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</w:t>
            </w:r>
          </w:p>
        </w:tc>
      </w:tr>
      <w:tr w:rsidR="0078210B" w:rsidRPr="0078210B" w:rsidTr="0078210B">
        <w:trPr>
          <w:trHeight w:val="434"/>
        </w:trPr>
        <w:tc>
          <w:tcPr>
            <w:tcW w:w="7204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8210B" w:rsidRDefault="0078210B" w:rsidP="001C1DA1"/>
    <w:p w:rsidR="0078210B" w:rsidRDefault="0078210B">
      <w:pPr>
        <w:spacing w:after="0" w:line="240" w:lineRule="auto"/>
      </w:pPr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7"/>
        <w:gridCol w:w="833"/>
      </w:tblGrid>
      <w:tr w:rsidR="0078210B" w:rsidRPr="0078210B" w:rsidTr="0078210B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8210B" w:rsidRPr="0078210B" w:rsidTr="0078210B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2 de 6 </w:t>
            </w: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78210B" w:rsidRPr="0078210B" w:rsidTr="0078210B">
        <w:trPr>
          <w:trHeight w:val="2109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Teruel (Instituto Meteorológico). Año 2023.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8210B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78210B" w:rsidRDefault="0078210B" w:rsidP="001C1DA1"/>
    <w:p w:rsidR="0078210B" w:rsidRDefault="0078210B">
      <w:pPr>
        <w:spacing w:after="0" w:line="240" w:lineRule="auto"/>
      </w:pPr>
      <w:r>
        <w:br w:type="page"/>
      </w:r>
    </w:p>
    <w:tbl>
      <w:tblPr>
        <w:tblW w:w="72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80"/>
        <w:gridCol w:w="948"/>
      </w:tblGrid>
      <w:tr w:rsidR="0078210B" w:rsidRPr="0078210B" w:rsidTr="0078210B">
        <w:trPr>
          <w:trHeight w:val="582"/>
        </w:trPr>
        <w:tc>
          <w:tcPr>
            <w:tcW w:w="7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8210B" w:rsidRPr="0078210B" w:rsidTr="0078210B">
        <w:trPr>
          <w:trHeight w:val="338"/>
        </w:trPr>
        <w:tc>
          <w:tcPr>
            <w:tcW w:w="7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</w:p>
        </w:tc>
      </w:tr>
      <w:tr w:rsidR="0078210B" w:rsidRPr="0078210B" w:rsidTr="0078210B">
        <w:trPr>
          <w:trHeight w:val="2048"/>
        </w:trPr>
        <w:tc>
          <w:tcPr>
            <w:tcW w:w="7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Zaragoza (Aeropuerto). Año 2023.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263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320</w:t>
            </w:r>
          </w:p>
        </w:tc>
      </w:tr>
      <w:tr w:rsidR="0078210B" w:rsidRPr="0078210B" w:rsidTr="0078210B">
        <w:trPr>
          <w:trHeight w:val="466"/>
        </w:trPr>
        <w:tc>
          <w:tcPr>
            <w:tcW w:w="7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78210B" w:rsidRPr="0078210B" w:rsidTr="0078210B">
        <w:trPr>
          <w:trHeight w:val="466"/>
        </w:trPr>
        <w:tc>
          <w:tcPr>
            <w:tcW w:w="7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78210B" w:rsidRPr="0078210B" w:rsidTr="0078210B">
        <w:trPr>
          <w:trHeight w:val="466"/>
        </w:trPr>
        <w:tc>
          <w:tcPr>
            <w:tcW w:w="7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78210B" w:rsidRPr="0078210B" w:rsidTr="0078210B">
        <w:trPr>
          <w:trHeight w:val="466"/>
        </w:trPr>
        <w:tc>
          <w:tcPr>
            <w:tcW w:w="7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</w:t>
            </w:r>
          </w:p>
        </w:tc>
      </w:tr>
      <w:tr w:rsidR="0078210B" w:rsidRPr="0078210B" w:rsidTr="0078210B">
        <w:trPr>
          <w:trHeight w:val="466"/>
        </w:trPr>
        <w:tc>
          <w:tcPr>
            <w:tcW w:w="7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78210B" w:rsidRPr="0078210B" w:rsidTr="0078210B">
        <w:trPr>
          <w:trHeight w:val="466"/>
        </w:trPr>
        <w:tc>
          <w:tcPr>
            <w:tcW w:w="7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78210B" w:rsidRPr="0078210B" w:rsidTr="0078210B">
        <w:trPr>
          <w:trHeight w:val="466"/>
        </w:trPr>
        <w:tc>
          <w:tcPr>
            <w:tcW w:w="7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</w:t>
            </w:r>
          </w:p>
        </w:tc>
      </w:tr>
      <w:tr w:rsidR="0078210B" w:rsidRPr="0078210B" w:rsidTr="0078210B">
        <w:trPr>
          <w:trHeight w:val="466"/>
        </w:trPr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</w:t>
            </w:r>
          </w:p>
        </w:tc>
      </w:tr>
      <w:tr w:rsidR="0078210B" w:rsidRPr="0078210B" w:rsidTr="0078210B">
        <w:trPr>
          <w:trHeight w:val="466"/>
        </w:trPr>
        <w:tc>
          <w:tcPr>
            <w:tcW w:w="7228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8210B" w:rsidRDefault="0078210B" w:rsidP="001C1DA1"/>
    <w:p w:rsidR="0078210B" w:rsidRDefault="0078210B">
      <w:pPr>
        <w:spacing w:after="0" w:line="240" w:lineRule="auto"/>
      </w:pPr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7"/>
        <w:gridCol w:w="833"/>
      </w:tblGrid>
      <w:tr w:rsidR="0078210B" w:rsidRPr="0078210B" w:rsidTr="0078210B">
        <w:trPr>
          <w:trHeight w:val="60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8210B" w:rsidRPr="0078210B" w:rsidTr="0078210B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78210B" w:rsidRPr="0078210B" w:rsidTr="0078210B">
        <w:trPr>
          <w:trHeight w:val="2109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Zaragoza (Aeropuerto). Año 2023.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</w:t>
            </w:r>
          </w:p>
        </w:tc>
      </w:tr>
      <w:tr w:rsidR="0078210B" w:rsidRPr="0078210B" w:rsidTr="0078210B">
        <w:trPr>
          <w:trHeight w:val="480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78210B" w:rsidRPr="0078210B" w:rsidTr="0078210B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8210B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78210B" w:rsidRDefault="0078210B" w:rsidP="001C1DA1"/>
    <w:p w:rsidR="0078210B" w:rsidRDefault="0078210B">
      <w:pPr>
        <w:spacing w:after="0" w:line="240" w:lineRule="auto"/>
      </w:pPr>
      <w:r>
        <w:br w:type="page"/>
      </w:r>
    </w:p>
    <w:tbl>
      <w:tblPr>
        <w:tblW w:w="7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3"/>
        <w:gridCol w:w="2768"/>
      </w:tblGrid>
      <w:tr w:rsidR="0078210B" w:rsidRPr="0078210B" w:rsidTr="0078210B">
        <w:trPr>
          <w:trHeight w:val="574"/>
        </w:trPr>
        <w:tc>
          <w:tcPr>
            <w:tcW w:w="73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8210B" w:rsidRPr="0078210B" w:rsidTr="0078210B">
        <w:trPr>
          <w:trHeight w:val="335"/>
        </w:trPr>
        <w:tc>
          <w:tcPr>
            <w:tcW w:w="73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</w:p>
        </w:tc>
      </w:tr>
      <w:tr w:rsidR="0078210B" w:rsidRPr="0078210B" w:rsidTr="0078210B">
        <w:trPr>
          <w:trHeight w:val="2029"/>
        </w:trPr>
        <w:tc>
          <w:tcPr>
            <w:tcW w:w="73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Temperatura media en grados centígrados en Huesca (Aeródromo de </w:t>
            </w:r>
            <w:proofErr w:type="spellStart"/>
            <w:r w:rsidRPr="0078210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78210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2023.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15,6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14,1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78210B" w:rsidRPr="0078210B" w:rsidTr="0078210B">
        <w:trPr>
          <w:trHeight w:val="461"/>
        </w:trPr>
        <w:tc>
          <w:tcPr>
            <w:tcW w:w="73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4,5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78210B" w:rsidRPr="0078210B" w:rsidTr="0078210B">
        <w:trPr>
          <w:trHeight w:val="461"/>
        </w:trPr>
        <w:tc>
          <w:tcPr>
            <w:tcW w:w="73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6,4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78210B" w:rsidRPr="0078210B" w:rsidTr="0078210B">
        <w:trPr>
          <w:trHeight w:val="461"/>
        </w:trPr>
        <w:tc>
          <w:tcPr>
            <w:tcW w:w="73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11,9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9,7</w:t>
            </w:r>
          </w:p>
        </w:tc>
      </w:tr>
      <w:tr w:rsidR="0078210B" w:rsidRPr="0078210B" w:rsidTr="0078210B">
        <w:trPr>
          <w:trHeight w:val="461"/>
        </w:trPr>
        <w:tc>
          <w:tcPr>
            <w:tcW w:w="73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15,2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12,5</w:t>
            </w:r>
          </w:p>
        </w:tc>
      </w:tr>
      <w:tr w:rsidR="0078210B" w:rsidRPr="0078210B" w:rsidTr="0078210B">
        <w:trPr>
          <w:trHeight w:val="461"/>
        </w:trPr>
        <w:tc>
          <w:tcPr>
            <w:tcW w:w="73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17,6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16,2</w:t>
            </w:r>
          </w:p>
        </w:tc>
      </w:tr>
      <w:tr w:rsidR="0078210B" w:rsidRPr="0078210B" w:rsidTr="0078210B">
        <w:trPr>
          <w:trHeight w:val="461"/>
        </w:trPr>
        <w:tc>
          <w:tcPr>
            <w:tcW w:w="73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22,2</w:t>
            </w:r>
          </w:p>
        </w:tc>
      </w:tr>
      <w:tr w:rsidR="0078210B" w:rsidRPr="0078210B" w:rsidTr="0078210B">
        <w:trPr>
          <w:trHeight w:val="461"/>
        </w:trPr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8210B" w:rsidRPr="0078210B" w:rsidRDefault="0078210B" w:rsidP="0078210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21,1</w:t>
            </w:r>
          </w:p>
        </w:tc>
      </w:tr>
      <w:tr w:rsidR="0078210B" w:rsidRPr="0078210B" w:rsidTr="0078210B">
        <w:trPr>
          <w:trHeight w:val="388"/>
        </w:trPr>
        <w:tc>
          <w:tcPr>
            <w:tcW w:w="7351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8210B" w:rsidRPr="0078210B" w:rsidRDefault="0078210B" w:rsidP="0078210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8210B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8210B" w:rsidRDefault="0078210B" w:rsidP="001C1DA1"/>
    <w:p w:rsidR="0078210B" w:rsidRDefault="0078210B">
      <w:pPr>
        <w:spacing w:after="0" w:line="240" w:lineRule="auto"/>
      </w:pPr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6"/>
        <w:gridCol w:w="2704"/>
      </w:tblGrid>
      <w:tr w:rsidR="00B81F32" w:rsidRPr="00B81F32" w:rsidTr="00B81F32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B81F32" w:rsidRPr="00B81F32" w:rsidTr="00B81F32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B81F32" w:rsidRPr="00B81F32" w:rsidTr="00B81F32">
        <w:trPr>
          <w:trHeight w:val="2109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Temperatura media en grados centígrados en Huesca (Aeródromo de </w:t>
            </w:r>
            <w:proofErr w:type="spellStart"/>
            <w:r w:rsidRPr="00B81F3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B81F3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2023.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25,4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24,0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25,9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23,8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21,6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19,8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18,0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15,0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11,0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8,9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7,0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1F32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B81F32" w:rsidRDefault="00B81F32" w:rsidP="001C1DA1"/>
    <w:p w:rsidR="00B81F32" w:rsidRDefault="00B81F32">
      <w:pPr>
        <w:spacing w:after="0" w:line="240" w:lineRule="auto"/>
      </w:pPr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6"/>
        <w:gridCol w:w="2704"/>
      </w:tblGrid>
      <w:tr w:rsidR="00B81F32" w:rsidRPr="00B81F32" w:rsidTr="00B81F32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B81F32" w:rsidRPr="00B81F32" w:rsidTr="00B81F32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6</w:t>
            </w:r>
          </w:p>
        </w:tc>
      </w:tr>
      <w:tr w:rsidR="00B81F32" w:rsidRPr="00B81F32" w:rsidTr="00B81F32">
        <w:trPr>
          <w:trHeight w:val="1709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Teruel (Instituto Meteorológico). Año 2023.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14,2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12,2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4,0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3,5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4,3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4,8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10,4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7,9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13,9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10,3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14,7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14,0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20,3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18,8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B81F32" w:rsidRDefault="00B81F32" w:rsidP="001C1DA1"/>
    <w:p w:rsidR="00B81F32" w:rsidRDefault="00B81F32">
      <w:pPr>
        <w:spacing w:after="0" w:line="240" w:lineRule="auto"/>
      </w:pPr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6"/>
        <w:gridCol w:w="2704"/>
      </w:tblGrid>
      <w:tr w:rsidR="00B81F32" w:rsidRPr="00B81F32" w:rsidTr="00B81F32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B81F32" w:rsidRPr="00B81F32" w:rsidTr="00B81F32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5 de 6 </w:t>
            </w: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B81F32" w:rsidRPr="00B81F32" w:rsidTr="00B81F32">
        <w:trPr>
          <w:trHeight w:val="1709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Teruel (Instituto Meteorológico). Año 2023.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25,4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22,0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24,7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21,9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20,2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17,7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16,6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10,3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5,9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4,3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1F32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B81F32" w:rsidRDefault="00B81F32" w:rsidP="001C1DA1"/>
    <w:p w:rsidR="00B81F32" w:rsidRDefault="00B81F32">
      <w:pPr>
        <w:spacing w:after="0" w:line="240" w:lineRule="auto"/>
      </w:pPr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6"/>
        <w:gridCol w:w="2704"/>
      </w:tblGrid>
      <w:tr w:rsidR="00B81F32" w:rsidRPr="00B81F32" w:rsidTr="00B81F32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B81F32" w:rsidRPr="00B81F32" w:rsidTr="00B81F32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6</w:t>
            </w:r>
          </w:p>
        </w:tc>
      </w:tr>
      <w:tr w:rsidR="00B81F32" w:rsidRPr="00B81F32" w:rsidTr="00B81F32">
        <w:trPr>
          <w:trHeight w:val="1520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Zaragoza (Aeropuerto). Año 2023.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17,5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15,5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6,8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7,5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8,2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14,7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11,3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17,3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14,0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19,5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18,2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24,3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22,5</w:t>
            </w:r>
          </w:p>
        </w:tc>
      </w:tr>
      <w:tr w:rsidR="00B81F32" w:rsidRPr="00B81F32" w:rsidTr="00B81F32">
        <w:trPr>
          <w:trHeight w:val="404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B81F32" w:rsidRDefault="00B81F32" w:rsidP="001C1DA1"/>
    <w:p w:rsidR="00B81F32" w:rsidRDefault="00B81F32">
      <w:pPr>
        <w:spacing w:after="0" w:line="240" w:lineRule="auto"/>
      </w:pPr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6"/>
        <w:gridCol w:w="2704"/>
      </w:tblGrid>
      <w:tr w:rsidR="00B81F32" w:rsidRPr="00B81F32" w:rsidTr="00B81F32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B81F32" w:rsidRPr="00B81F32" w:rsidTr="00B81F32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6 de 6 </w:t>
            </w: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B81F32" w:rsidRPr="00B81F32" w:rsidTr="00B81F32">
        <w:trPr>
          <w:trHeight w:val="1520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Zaragoza (Aeropuerto). Año 2023.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26,8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25,3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27,5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25,1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23,3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21,1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20,2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16,2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13,8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10,5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8,7</w:t>
            </w:r>
          </w:p>
        </w:tc>
      </w:tr>
      <w:tr w:rsidR="00B81F32" w:rsidRPr="00B81F32" w:rsidTr="00B81F32">
        <w:trPr>
          <w:trHeight w:val="48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1F3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7,1</w:t>
            </w:r>
          </w:p>
        </w:tc>
      </w:tr>
      <w:tr w:rsidR="00B81F32" w:rsidRPr="00B81F32" w:rsidTr="00B81F32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F32" w:rsidRPr="00B81F32" w:rsidRDefault="00B81F32" w:rsidP="00B81F3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1F32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B81F32" w:rsidRDefault="00B81F32" w:rsidP="001C1DA1"/>
    <w:p w:rsidR="00B81F32" w:rsidRDefault="00B81F32">
      <w:pPr>
        <w:spacing w:after="0" w:line="240" w:lineRule="auto"/>
      </w:pPr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4B28" w:rsidRPr="003D4B28" w:rsidTr="003D4B28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" w:name="RANGE!A1:B95"/>
            <w:r w:rsidRPr="003D4B2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  <w:bookmarkEnd w:id="1"/>
          </w:p>
        </w:tc>
      </w:tr>
      <w:tr w:rsidR="003D4B28" w:rsidRPr="003D4B28" w:rsidTr="003D4B28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8</w:t>
            </w:r>
          </w:p>
        </w:tc>
      </w:tr>
      <w:tr w:rsidR="003D4B28" w:rsidRPr="003D4B28" w:rsidTr="003D4B28">
        <w:trPr>
          <w:trHeight w:val="1109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Red viaria, en kilómetros. Aragón. Año 2021.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Red viaria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12.019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Carreteras de una calzada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11.134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Carreteras de doble calzada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Autovías y autopistas libres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771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Autopistas de peaje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</w:t>
            </w:r>
          </w:p>
        </w:tc>
      </w:tr>
      <w:tr w:rsidR="003D4B28" w:rsidRPr="003D4B28" w:rsidTr="003D4B28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Default="003D4B28" w:rsidP="003D4B2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4B28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del Ministerio de Fomento.</w:t>
            </w:r>
          </w:p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</w:tr>
    </w:tbl>
    <w:p w:rsidR="003D4B28" w:rsidRDefault="003D4B28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4B28" w:rsidRPr="003D4B28" w:rsidTr="003D4B28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4B28" w:rsidRPr="003D4B28" w:rsidTr="003D4B28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8</w:t>
            </w:r>
          </w:p>
        </w:tc>
      </w:tr>
      <w:tr w:rsidR="003D4B28" w:rsidRPr="003D4B28" w:rsidTr="003D4B28">
        <w:trPr>
          <w:trHeight w:val="1004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Líneas de ferrocarril, en kilómetros. Aragón. Año 2021.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Total de líneas explotadas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1.292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Líneas de vía doble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444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Líneas de vía electrificada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907</w:t>
            </w:r>
          </w:p>
        </w:tc>
      </w:tr>
      <w:tr w:rsidR="003D4B28" w:rsidRPr="003D4B28" w:rsidTr="003D4B28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4B28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del Ministerio de Fomento.</w:t>
            </w:r>
          </w:p>
        </w:tc>
      </w:tr>
    </w:tbl>
    <w:p w:rsidR="003D4B28" w:rsidRDefault="003D4B28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4B28" w:rsidRPr="003D4B28" w:rsidTr="003D4B28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4B28" w:rsidRPr="003D4B28" w:rsidTr="003D4B28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8</w:t>
            </w:r>
          </w:p>
        </w:tc>
      </w:tr>
      <w:tr w:rsidR="003D4B28" w:rsidRPr="003D4B28" w:rsidTr="003D4B28">
        <w:trPr>
          <w:trHeight w:val="946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Aeropuertos de Aragón. Año 2023.</w:t>
            </w:r>
          </w:p>
        </w:tc>
      </w:tr>
      <w:tr w:rsidR="003D4B28" w:rsidRPr="003D4B28" w:rsidTr="003D4B28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Zaragoza</w:t>
            </w:r>
          </w:p>
        </w:tc>
      </w:tr>
      <w:tr w:rsidR="003D4B28" w:rsidRPr="003D4B28" w:rsidTr="003D4B28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262,9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120,5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Zona de pasajeros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8,5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AENA</w:t>
            </w:r>
          </w:p>
        </w:tc>
      </w:tr>
      <w:tr w:rsidR="003D4B28" w:rsidRPr="003D4B28" w:rsidTr="003D4B28">
        <w:trPr>
          <w:trHeight w:val="48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Huesca-Pirineos</w:t>
            </w:r>
          </w:p>
        </w:tc>
      </w:tr>
      <w:tr w:rsidR="003D4B28" w:rsidRPr="003D4B28" w:rsidTr="003D4B28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539,1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152,5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Zona de pasajeros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AENA</w:t>
            </w:r>
          </w:p>
        </w:tc>
      </w:tr>
      <w:tr w:rsidR="003D4B28" w:rsidRPr="003D4B28" w:rsidTr="003D4B28">
        <w:trPr>
          <w:trHeight w:val="66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Teruel</w:t>
            </w:r>
          </w:p>
        </w:tc>
      </w:tr>
      <w:tr w:rsidR="003D4B28" w:rsidRPr="003D4B28" w:rsidTr="003D4B28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1.018,0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350,0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Varios</w:t>
            </w:r>
          </w:p>
        </w:tc>
      </w:tr>
      <w:tr w:rsidR="003D4B28" w:rsidRPr="003D4B28" w:rsidTr="003D4B28">
        <w:trPr>
          <w:trHeight w:val="855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4B28">
              <w:rPr>
                <w:rFonts w:ascii="Verdana" w:hAnsi="Verdana" w:cs="Arial"/>
                <w:sz w:val="24"/>
                <w:szCs w:val="24"/>
                <w:lang w:eastAsia="es-ES"/>
              </w:rPr>
              <w:t>Fuente: Plan Director (Ministerio de la Presidencia) y AIP (AENA) y Plataforma Aeroportuaria de Teruel (PLATA)</w:t>
            </w:r>
          </w:p>
        </w:tc>
      </w:tr>
    </w:tbl>
    <w:p w:rsidR="003D4B28" w:rsidRDefault="003D4B28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4B28" w:rsidRPr="003D4B28" w:rsidTr="003D4B28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4B28" w:rsidRPr="003D4B28" w:rsidTr="003D4B28">
        <w:trPr>
          <w:trHeight w:val="34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8</w:t>
            </w:r>
          </w:p>
        </w:tc>
      </w:tr>
      <w:tr w:rsidR="003D4B28" w:rsidRPr="003D4B28" w:rsidTr="003D4B28">
        <w:trPr>
          <w:trHeight w:val="989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Embalses, por cuencas hidrográficas. Aragón. Año 2021.</w:t>
            </w:r>
          </w:p>
        </w:tc>
      </w:tr>
      <w:tr w:rsidR="003D4B28" w:rsidRPr="003D4B28" w:rsidTr="003D4B28">
        <w:trPr>
          <w:trHeight w:val="349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Cuenca del Ebro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Número de embalses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Hectómetros cúbicos de capacidad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5.354</w:t>
            </w:r>
          </w:p>
        </w:tc>
      </w:tr>
      <w:tr w:rsidR="003D4B28" w:rsidRPr="003D4B28" w:rsidTr="003D4B28">
        <w:trPr>
          <w:trHeight w:val="48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Cuenda del Júcar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Número de embalses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Hectómetros cúbicos de capacidad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</w:t>
            </w:r>
          </w:p>
        </w:tc>
      </w:tr>
      <w:tr w:rsidR="003D4B28" w:rsidRPr="003D4B28" w:rsidTr="003D4B28">
        <w:trPr>
          <w:trHeight w:val="829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4B28">
              <w:rPr>
                <w:rFonts w:ascii="Verdana" w:hAnsi="Verdana" w:cs="Arial"/>
                <w:sz w:val="24"/>
                <w:szCs w:val="24"/>
                <w:lang w:eastAsia="es-ES"/>
              </w:rPr>
              <w:t>Nota: Se consideran únicamente los embalses con capacidad igual o superior a cinco hectómetros cúbicos.</w:t>
            </w:r>
          </w:p>
        </w:tc>
      </w:tr>
      <w:tr w:rsidR="003D4B28" w:rsidRPr="003D4B28" w:rsidTr="003D4B28">
        <w:trPr>
          <w:trHeight w:val="82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4B2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del Inventario de Presas y Embalses de España.</w:t>
            </w:r>
          </w:p>
        </w:tc>
      </w:tr>
    </w:tbl>
    <w:p w:rsidR="003D4B28" w:rsidRDefault="003D4B28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4B28" w:rsidRPr="003D4B28" w:rsidTr="003D4B28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4B28" w:rsidRPr="003D4B28" w:rsidTr="003D4B28">
        <w:trPr>
          <w:trHeight w:val="36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8</w:t>
            </w:r>
          </w:p>
        </w:tc>
      </w:tr>
      <w:tr w:rsidR="003D4B28" w:rsidRPr="003D4B28" w:rsidTr="003D4B28">
        <w:trPr>
          <w:trHeight w:val="1520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Hectáreas en territorio aragonés de los principales regadíos, por canales. Año 2021.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del Alto Aragón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126.200</w:t>
            </w:r>
          </w:p>
        </w:tc>
      </w:tr>
      <w:tr w:rsidR="003D4B28" w:rsidRPr="003D4B28" w:rsidTr="003D4B28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Riegos del Canal de Aragón y Cataluña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67.820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del  Canal de </w:t>
            </w:r>
            <w:proofErr w:type="spellStart"/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Bardenas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41.704</w:t>
            </w:r>
          </w:p>
        </w:tc>
      </w:tr>
      <w:tr w:rsidR="003D4B28" w:rsidRPr="003D4B28" w:rsidTr="003D4B28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Riegos Plan Estratégico Bajo Ebro (PEBEA)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17.551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Riegos del Canal Imperial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24.470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Regadíos del Jalón y Jiloca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21.309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 la Cuenca del Guadalope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16.116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del Canal de </w:t>
            </w:r>
            <w:proofErr w:type="spellStart"/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Tauste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6.167</w:t>
            </w:r>
          </w:p>
        </w:tc>
      </w:tr>
      <w:tr w:rsidR="003D4B28" w:rsidRPr="003D4B28" w:rsidTr="003D4B28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4B28">
              <w:rPr>
                <w:rFonts w:ascii="Verdana" w:hAnsi="Verdana" w:cs="Arial"/>
                <w:sz w:val="24"/>
                <w:szCs w:val="24"/>
                <w:lang w:eastAsia="es-ES"/>
              </w:rPr>
              <w:t>Fuente: Confederación Hidrográfica del Ebro.</w:t>
            </w:r>
          </w:p>
        </w:tc>
      </w:tr>
    </w:tbl>
    <w:p w:rsidR="003D4B28" w:rsidRDefault="003D4B28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4B28" w:rsidRPr="003D4B28" w:rsidTr="003D4B28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4B28" w:rsidRPr="003D4B28" w:rsidTr="003D4B28">
        <w:trPr>
          <w:trHeight w:val="36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8</w:t>
            </w:r>
          </w:p>
        </w:tc>
      </w:tr>
      <w:tr w:rsidR="003D4B28" w:rsidRPr="003D4B28" w:rsidTr="003D4B28">
        <w:trPr>
          <w:trHeight w:val="1520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Potencia instalada en centrales eléctricas según tipo de tecnología, en </w:t>
            </w:r>
            <w:proofErr w:type="spellStart"/>
            <w:r w:rsidRPr="003D4B2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megawatios</w:t>
            </w:r>
            <w:proofErr w:type="spellEnd"/>
            <w:r w:rsidRPr="003D4B2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. Aragón. Año 2022.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Termoeléctrica convencional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Cogeneración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514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Ciclo combinado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1.863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Hidroeléctrica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1.556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Eólica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4.750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Solar-</w:t>
            </w:r>
            <w:proofErr w:type="spellStart"/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fotovoltáica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1.671</w:t>
            </w:r>
          </w:p>
        </w:tc>
      </w:tr>
      <w:tr w:rsidR="003D4B28" w:rsidRPr="003D4B28" w:rsidTr="003D4B28">
        <w:trPr>
          <w:trHeight w:val="789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4B28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Economía, Industria y Empleo. Gobierno de Aragón.</w:t>
            </w:r>
          </w:p>
        </w:tc>
      </w:tr>
    </w:tbl>
    <w:p w:rsidR="003D4B28" w:rsidRDefault="003D4B28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4B28" w:rsidRPr="003D4B28" w:rsidTr="003D4B28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4B28" w:rsidRPr="003D4B28" w:rsidTr="003D4B28">
        <w:trPr>
          <w:trHeight w:val="36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8</w:t>
            </w:r>
          </w:p>
        </w:tc>
      </w:tr>
      <w:tr w:rsidR="003D4B28" w:rsidRPr="003D4B28" w:rsidTr="003D4B28">
        <w:trPr>
          <w:trHeight w:val="1531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Infraestructuras para recogida y tratamiento de residuos urbanos. Aragón.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Instalaciones. Año 2021.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Vertederos de agrupación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3D4B28" w:rsidRPr="003D4B28" w:rsidTr="003D4B28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Plantas de clasificación de envases ligeros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Estaciones de transferencia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Equipamientos. Año 2021.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3D4B28" w:rsidRPr="003D4B28" w:rsidTr="003D4B28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vidrio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7.522</w:t>
            </w:r>
          </w:p>
        </w:tc>
      </w:tr>
      <w:tr w:rsidR="003D4B28" w:rsidRPr="003D4B28" w:rsidTr="003D4B28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papel-cartón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9.420</w:t>
            </w:r>
          </w:p>
        </w:tc>
      </w:tr>
      <w:tr w:rsidR="003D4B28" w:rsidRPr="003D4B28" w:rsidTr="003D4B28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envases ligeros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12.438</w:t>
            </w:r>
          </w:p>
        </w:tc>
      </w:tr>
      <w:tr w:rsidR="003D4B28" w:rsidRPr="003D4B28" w:rsidTr="003D4B28">
        <w:trPr>
          <w:trHeight w:val="855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4B28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Ambiente. Gobierno de Aragón.</w:t>
            </w:r>
          </w:p>
        </w:tc>
      </w:tr>
    </w:tbl>
    <w:p w:rsidR="003D4B28" w:rsidRDefault="003D4B28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4B28" w:rsidRPr="003D4B28" w:rsidTr="003D4B28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4B28" w:rsidRPr="003D4B28" w:rsidTr="003D4B28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8</w:t>
            </w:r>
          </w:p>
        </w:tc>
      </w:tr>
      <w:tr w:rsidR="003D4B28" w:rsidRPr="003D4B28" w:rsidTr="003D4B28">
        <w:trPr>
          <w:trHeight w:val="1520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4B2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Estaciones depuradoras de aguas residuales urbanas. Aragón. Año 2023.</w:t>
            </w:r>
          </w:p>
        </w:tc>
      </w:tr>
      <w:tr w:rsidR="003D4B28" w:rsidRPr="003D4B28" w:rsidTr="003D4B28">
        <w:trPr>
          <w:trHeight w:val="78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Número de estaciones en funcionamiento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245</w:t>
            </w:r>
          </w:p>
        </w:tc>
      </w:tr>
      <w:tr w:rsidR="003D4B28" w:rsidRPr="003D4B28" w:rsidTr="003D4B28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sz w:val="28"/>
                <w:szCs w:val="28"/>
                <w:lang w:eastAsia="es-ES"/>
              </w:rPr>
              <w:t>Habitantes equivalentes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B28" w:rsidRPr="003D4B28" w:rsidRDefault="003D4B28" w:rsidP="003D4B2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4B2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2.659.199</w:t>
            </w:r>
          </w:p>
        </w:tc>
      </w:tr>
      <w:tr w:rsidR="003D4B28" w:rsidRPr="003D4B28" w:rsidTr="003D4B28">
        <w:trPr>
          <w:trHeight w:val="152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4B28">
              <w:rPr>
                <w:rFonts w:ascii="Verdana" w:hAnsi="Verdana" w:cs="Arial"/>
                <w:sz w:val="24"/>
                <w:szCs w:val="24"/>
                <w:lang w:eastAsia="es-ES"/>
              </w:rPr>
              <w:t>Nota: La cifra de habitantes equivalentes es la estimación de la carga contaminante que las estaciones tienen capacidad para depurar.</w:t>
            </w:r>
          </w:p>
        </w:tc>
      </w:tr>
      <w:tr w:rsidR="003D4B28" w:rsidRPr="003D4B28" w:rsidTr="003D4B28">
        <w:trPr>
          <w:trHeight w:val="855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4B28" w:rsidRPr="003D4B28" w:rsidRDefault="003D4B28" w:rsidP="003D4B2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4B2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Estadística, según datos del Instituto Aragonés del Agua.</w:t>
            </w:r>
          </w:p>
        </w:tc>
      </w:tr>
    </w:tbl>
    <w:p w:rsidR="003D4B28" w:rsidRDefault="003D4B28" w:rsidP="001C1DA1"/>
    <w:p w:rsidR="003D4B28" w:rsidRDefault="003D4B28">
      <w:pPr>
        <w:spacing w:after="0" w:line="240" w:lineRule="auto"/>
      </w:pPr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9314E8" w:rsidRPr="009314E8" w:rsidTr="009314E8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" w:name="RANGE!A1:B140"/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  <w:bookmarkEnd w:id="2"/>
          </w:p>
        </w:tc>
      </w:tr>
      <w:tr w:rsidR="009314E8" w:rsidRPr="009314E8" w:rsidTr="009314E8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9314E8" w:rsidRPr="009314E8" w:rsidTr="009314E8">
        <w:trPr>
          <w:trHeight w:val="1200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sexo. Año 2023.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Ambos sexos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1.341.289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662.674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678.615</w:t>
            </w:r>
          </w:p>
        </w:tc>
      </w:tr>
      <w:tr w:rsidR="009314E8" w:rsidRPr="009314E8" w:rsidTr="009314E8">
        <w:trPr>
          <w:trHeight w:val="764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2023.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9314E8" w:rsidRPr="009314E8" w:rsidTr="009314E8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314E8" w:rsidRPr="009314E8" w:rsidTr="009314E8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9314E8" w:rsidRPr="009314E8" w:rsidTr="009314E8">
        <w:trPr>
          <w:trHeight w:val="1531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grupos de edad. Año 2023.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1.341.289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0 a 14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178.602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15 a 34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276.082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35 a 54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397.857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55 a 64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191.698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65 a 84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240.377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85 y más años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56.673</w:t>
            </w:r>
          </w:p>
        </w:tc>
      </w:tr>
      <w:tr w:rsidR="009314E8" w:rsidRPr="009314E8" w:rsidTr="009314E8">
        <w:trPr>
          <w:trHeight w:val="78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2023.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9314E8" w:rsidRPr="009314E8" w:rsidTr="009314E8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314E8" w:rsidRPr="009314E8" w:rsidTr="009314E8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9314E8" w:rsidRPr="009314E8" w:rsidTr="009314E8">
        <w:trPr>
          <w:trHeight w:val="1906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según tamaño del municipio de residencia. Año 2023.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1.341.289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Hasta 100 habitantes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12.792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101 a 500 habitantes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78.094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501 a 1.000 habitantes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59.407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1.001 a 5.000 habitantes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163.787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5.001 a 10.000 habitantes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71.646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10.001 a 20.000 habitantes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181.521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Más de 20.000 habitantes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774.042</w:t>
            </w:r>
          </w:p>
        </w:tc>
      </w:tr>
      <w:tr w:rsidR="009314E8" w:rsidRPr="009314E8" w:rsidTr="009314E8">
        <w:trPr>
          <w:trHeight w:val="78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2023.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9314E8" w:rsidRPr="009314E8" w:rsidTr="009314E8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314E8" w:rsidRPr="009314E8" w:rsidTr="009314E8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9314E8" w:rsidRPr="009314E8" w:rsidTr="009314E8">
        <w:trPr>
          <w:trHeight w:val="1051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municipios por tipo de zona. Aragón. Año 2023.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731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Rural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674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Intermedia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Urbana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</w:t>
            </w:r>
          </w:p>
        </w:tc>
      </w:tr>
      <w:tr w:rsidR="009314E8" w:rsidRPr="009314E8" w:rsidTr="009314E8">
        <w:trPr>
          <w:trHeight w:val="78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2023.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9314E8" w:rsidRPr="009314E8" w:rsidTr="009314E8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314E8" w:rsidRPr="009314E8" w:rsidTr="009314E8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9314E8" w:rsidRPr="009314E8" w:rsidTr="009314E8">
        <w:trPr>
          <w:trHeight w:val="1520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tipo de zona. Año 2023.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1.341.289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Rural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211.485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Intermedia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174.241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Urbana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955.563</w:t>
            </w:r>
          </w:p>
        </w:tc>
      </w:tr>
      <w:tr w:rsidR="009314E8" w:rsidRPr="009314E8" w:rsidTr="009314E8">
        <w:trPr>
          <w:trHeight w:val="78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2023.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9314E8" w:rsidRPr="009314E8" w:rsidTr="009314E8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314E8" w:rsidRPr="009314E8" w:rsidTr="009314E8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9314E8" w:rsidRPr="009314E8" w:rsidTr="009314E8">
        <w:trPr>
          <w:trHeight w:val="19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Población extranjera empadronada según área geográfica de nacionalidad. Aragón. Año 2023.</w:t>
            </w:r>
          </w:p>
        </w:tc>
      </w:tr>
      <w:tr w:rsidR="009314E8" w:rsidRPr="009314E8" w:rsidTr="009314E8">
        <w:trPr>
          <w:trHeight w:val="946"/>
        </w:trPr>
        <w:tc>
          <w:tcPr>
            <w:tcW w:w="5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extranjeros residentes en Aragón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181.044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73.072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UE 27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65.015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Otros países de Europa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8.057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45.431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51.341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América del Norte incluido México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1.173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Iberoamérica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50.168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11.031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Oceanía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Apátridas y no consta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121</w:t>
            </w:r>
          </w:p>
        </w:tc>
      </w:tr>
      <w:tr w:rsidR="009314E8" w:rsidRPr="009314E8" w:rsidTr="009314E8">
        <w:trPr>
          <w:trHeight w:val="78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2023.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9314E8" w:rsidRPr="009314E8" w:rsidTr="009314E8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314E8" w:rsidRPr="009314E8" w:rsidTr="009314E8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9314E8" w:rsidRPr="009314E8" w:rsidTr="009314E8">
        <w:trPr>
          <w:trHeight w:val="2055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sobre el total de extranjeros según nacionalidades con mayor presencia. Aragón. Año 2023.</w:t>
            </w:r>
          </w:p>
        </w:tc>
      </w:tr>
      <w:tr w:rsidR="009314E8" w:rsidRPr="009314E8" w:rsidTr="009314E8">
        <w:trPr>
          <w:trHeight w:val="480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Países de origen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Rumanía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27,1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12,5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Colombia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6,8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Nicaragua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6,2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3,4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Venezuela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Argelia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Bulgaria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Ucrania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Senegal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9314E8" w:rsidRPr="009314E8" w:rsidTr="009314E8">
        <w:trPr>
          <w:trHeight w:val="78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2023.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9314E8" w:rsidRPr="009314E8" w:rsidTr="009314E8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314E8" w:rsidRPr="009314E8" w:rsidTr="009314E8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9314E8" w:rsidRPr="009314E8" w:rsidTr="009314E8">
        <w:trPr>
          <w:trHeight w:val="2026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2023.</w:t>
            </w:r>
          </w:p>
        </w:tc>
      </w:tr>
      <w:tr w:rsidR="009314E8" w:rsidRPr="009314E8" w:rsidTr="009314E8">
        <w:trPr>
          <w:trHeight w:val="789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Composición por grupos de edad</w:t>
            </w:r>
          </w:p>
        </w:tc>
      </w:tr>
      <w:tr w:rsidR="009314E8" w:rsidRPr="009314E8" w:rsidTr="009314E8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0 a 19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18,4</w:t>
            </w:r>
          </w:p>
        </w:tc>
      </w:tr>
      <w:tr w:rsidR="009314E8" w:rsidRPr="009314E8" w:rsidTr="009314E8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20 a 64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59,5</w:t>
            </w:r>
          </w:p>
        </w:tc>
      </w:tr>
      <w:tr w:rsidR="009314E8" w:rsidRPr="009314E8" w:rsidTr="009314E8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65 y más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20,9</w:t>
            </w:r>
          </w:p>
        </w:tc>
      </w:tr>
      <w:tr w:rsidR="009314E8" w:rsidRPr="009314E8" w:rsidTr="009314E8">
        <w:trPr>
          <w:trHeight w:val="78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Grados de juventud</w:t>
            </w:r>
          </w:p>
        </w:tc>
      </w:tr>
      <w:tr w:rsidR="009314E8" w:rsidRPr="009314E8" w:rsidTr="009314E8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15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13,3</w:t>
            </w:r>
          </w:p>
        </w:tc>
      </w:tr>
      <w:tr w:rsidR="009314E8" w:rsidRPr="009314E8" w:rsidTr="009314E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25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23,4</w:t>
            </w:r>
          </w:p>
        </w:tc>
      </w:tr>
      <w:tr w:rsidR="009314E8" w:rsidRPr="009314E8" w:rsidTr="009314E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35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33,9</w:t>
            </w:r>
          </w:p>
        </w:tc>
      </w:tr>
      <w:tr w:rsidR="009314E8" w:rsidRPr="009314E8" w:rsidTr="009314E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45 años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47,5</w:t>
            </w:r>
          </w:p>
        </w:tc>
      </w:tr>
      <w:tr w:rsidR="009314E8" w:rsidRPr="009314E8" w:rsidTr="009314E8">
        <w:trPr>
          <w:trHeight w:val="364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9314E8" w:rsidRDefault="009314E8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9314E8" w:rsidRPr="009314E8" w:rsidTr="009314E8">
        <w:trPr>
          <w:trHeight w:val="629"/>
        </w:trPr>
        <w:tc>
          <w:tcPr>
            <w:tcW w:w="810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314E8" w:rsidRPr="009314E8" w:rsidTr="009314E8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9314E8" w:rsidRPr="009314E8" w:rsidTr="009314E8">
        <w:trPr>
          <w:trHeight w:val="2069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2023.</w:t>
            </w:r>
          </w:p>
        </w:tc>
      </w:tr>
      <w:tr w:rsidR="009314E8" w:rsidRPr="009314E8" w:rsidTr="009314E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española en 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46,9</w:t>
            </w:r>
          </w:p>
        </w:tc>
      </w:tr>
      <w:tr w:rsidR="009314E8" w:rsidRPr="009314E8" w:rsidTr="009314E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extranjera en 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34,9</w:t>
            </w:r>
          </w:p>
        </w:tc>
      </w:tr>
      <w:tr w:rsidR="009314E8" w:rsidRPr="009314E8" w:rsidTr="009314E8">
        <w:trPr>
          <w:trHeight w:val="1869"/>
        </w:trPr>
        <w:tc>
          <w:tcPr>
            <w:tcW w:w="540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envejecimiento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de más de 64 años respecto las de menos de 20 años</w:t>
            </w:r>
          </w:p>
        </w:tc>
        <w:tc>
          <w:tcPr>
            <w:tcW w:w="270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120,4</w:t>
            </w:r>
          </w:p>
        </w:tc>
      </w:tr>
      <w:tr w:rsidR="009314E8" w:rsidRPr="009314E8" w:rsidTr="009314E8">
        <w:trPr>
          <w:trHeight w:val="196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Índice de </w:t>
            </w:r>
            <w:proofErr w:type="spellStart"/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sobreenvejecimiento</w:t>
            </w:r>
            <w:proofErr w:type="spellEnd"/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de más de 84 años respecto las de más de 64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19,1</w:t>
            </w:r>
          </w:p>
        </w:tc>
      </w:tr>
      <w:tr w:rsidR="009314E8" w:rsidRPr="009314E8" w:rsidTr="009314E8">
        <w:trPr>
          <w:trHeight w:val="22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global de dependencia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las personas menores de 15 años y las mayores de 65 años respecto las personas entre 15 y 64 años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54,9</w:t>
            </w:r>
          </w:p>
        </w:tc>
      </w:tr>
      <w:tr w:rsidR="009314E8" w:rsidRPr="009314E8" w:rsidTr="009314E8">
        <w:trPr>
          <w:trHeight w:val="364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Continua página siguiente</w:t>
            </w:r>
          </w:p>
        </w:tc>
      </w:tr>
    </w:tbl>
    <w:p w:rsidR="009314E8" w:rsidRDefault="009314E8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9314E8" w:rsidRPr="009314E8" w:rsidTr="009314E8">
        <w:trPr>
          <w:trHeight w:val="629"/>
        </w:trPr>
        <w:tc>
          <w:tcPr>
            <w:tcW w:w="810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314E8" w:rsidRPr="009314E8" w:rsidTr="009314E8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9314E8" w:rsidRPr="009314E8" w:rsidTr="009314E8">
        <w:trPr>
          <w:trHeight w:val="1949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2023.</w:t>
            </w:r>
          </w:p>
        </w:tc>
      </w:tr>
      <w:tr w:rsidR="009314E8" w:rsidRPr="009314E8" w:rsidTr="009314E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Composición por sexo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 </w:t>
            </w:r>
          </w:p>
        </w:tc>
      </w:tr>
      <w:tr w:rsidR="009314E8" w:rsidRPr="009314E8" w:rsidTr="009314E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masculinidad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española en 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96,8</w:t>
            </w:r>
          </w:p>
        </w:tc>
      </w:tr>
      <w:tr w:rsidR="009314E8" w:rsidRPr="009314E8" w:rsidTr="009314E8">
        <w:trPr>
          <w:trHeight w:val="10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masculinidad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extranjera en 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103,1</w:t>
            </w:r>
          </w:p>
        </w:tc>
      </w:tr>
      <w:tr w:rsidR="009314E8" w:rsidRPr="009314E8" w:rsidTr="009314E8">
        <w:trPr>
          <w:trHeight w:val="16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maternidad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menores de 5 años respecto las mujeres entre 15 y 49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17,7</w:t>
            </w:r>
          </w:p>
        </w:tc>
      </w:tr>
      <w:tr w:rsidR="009314E8" w:rsidRPr="009314E8" w:rsidTr="009314E8">
        <w:trPr>
          <w:trHeight w:val="16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potencialidad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mujeres entre 20 y 34 años respecto las mujeres entre 35 y 49 años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70,1</w:t>
            </w:r>
          </w:p>
        </w:tc>
      </w:tr>
      <w:tr w:rsidR="009314E8" w:rsidRPr="009314E8" w:rsidTr="009314E8">
        <w:trPr>
          <w:trHeight w:val="78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2023.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9314E8" w:rsidRPr="009314E8" w:rsidTr="009314E8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314E8" w:rsidRPr="009314E8" w:rsidTr="009314E8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9314E8" w:rsidRPr="009314E8" w:rsidTr="009314E8">
        <w:trPr>
          <w:trHeight w:val="1509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Nacimientos, defunciones, matrimonios y saldo vegetativo. Año 2022.</w:t>
            </w:r>
          </w:p>
        </w:tc>
      </w:tr>
      <w:tr w:rsidR="009314E8" w:rsidRPr="009314E8" w:rsidTr="009314E8">
        <w:trPr>
          <w:trHeight w:val="480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Nacimientos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8.985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Defunciones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15.376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Matrimonios diferente sexo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4.687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Matrimonios mismo sexo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101</w:t>
            </w:r>
          </w:p>
        </w:tc>
      </w:tr>
      <w:tr w:rsidR="009314E8" w:rsidRPr="009314E8" w:rsidTr="009314E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Saldo vegetativo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-6.391</w:t>
            </w:r>
          </w:p>
        </w:tc>
      </w:tr>
      <w:tr w:rsidR="009314E8" w:rsidRPr="009314E8" w:rsidTr="009314E8">
        <w:trPr>
          <w:trHeight w:val="480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Movimiento Natural de la Población. IAEST e INE.</w:t>
            </w:r>
          </w:p>
        </w:tc>
      </w:tr>
    </w:tbl>
    <w:p w:rsidR="009314E8" w:rsidRDefault="009314E8">
      <w:r>
        <w:br w:type="page"/>
      </w:r>
    </w:p>
    <w:tbl>
      <w:tblPr>
        <w:tblW w:w="83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3"/>
        <w:gridCol w:w="2781"/>
      </w:tblGrid>
      <w:tr w:rsidR="009314E8" w:rsidRPr="009314E8" w:rsidTr="009314E8">
        <w:trPr>
          <w:trHeight w:val="613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</w:tr>
      <w:tr w:rsidR="009314E8" w:rsidRPr="009314E8" w:rsidTr="009314E8">
        <w:trPr>
          <w:trHeight w:val="340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9314E8" w:rsidRPr="009314E8" w:rsidTr="009314E8">
        <w:trPr>
          <w:trHeight w:val="1470"/>
        </w:trPr>
        <w:tc>
          <w:tcPr>
            <w:tcW w:w="83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respecto el Movimiento Natural de la Población. Aragón. Año 2022.</w:t>
            </w:r>
          </w:p>
        </w:tc>
      </w:tr>
      <w:tr w:rsidR="009314E8" w:rsidRPr="009314E8" w:rsidTr="009314E8">
        <w:trPr>
          <w:trHeight w:val="467"/>
        </w:trPr>
        <w:tc>
          <w:tcPr>
            <w:tcW w:w="83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Nacimientos</w:t>
            </w:r>
          </w:p>
        </w:tc>
      </w:tr>
      <w:tr w:rsidR="009314E8" w:rsidRPr="009314E8" w:rsidTr="009314E8">
        <w:trPr>
          <w:trHeight w:val="439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Tasa Bruta de Natalidad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9314E8" w:rsidRPr="009314E8" w:rsidTr="009314E8">
        <w:trPr>
          <w:trHeight w:val="681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Edad media de la madre al primer hijo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32,0</w:t>
            </w:r>
          </w:p>
        </w:tc>
      </w:tr>
      <w:tr w:rsidR="009314E8" w:rsidRPr="009314E8" w:rsidTr="009314E8">
        <w:trPr>
          <w:trHeight w:val="681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Índice Sintético de Fecundidad o número medio de hijos por mujer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9314E8" w:rsidRPr="009314E8" w:rsidTr="009314E8">
        <w:trPr>
          <w:trHeight w:val="467"/>
        </w:trPr>
        <w:tc>
          <w:tcPr>
            <w:tcW w:w="8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Defunciones</w:t>
            </w:r>
          </w:p>
        </w:tc>
      </w:tr>
      <w:tr w:rsidR="009314E8" w:rsidRPr="009314E8" w:rsidTr="009314E8">
        <w:trPr>
          <w:trHeight w:val="467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Tasa Bruta de Mortalidad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11,5</w:t>
            </w:r>
          </w:p>
        </w:tc>
      </w:tr>
      <w:tr w:rsidR="009314E8" w:rsidRPr="009314E8" w:rsidTr="009314E8">
        <w:trPr>
          <w:trHeight w:val="467"/>
        </w:trPr>
        <w:tc>
          <w:tcPr>
            <w:tcW w:w="8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 de defunción</w:t>
            </w:r>
          </w:p>
        </w:tc>
      </w:tr>
      <w:tr w:rsidR="009314E8" w:rsidRPr="009314E8" w:rsidTr="009314E8">
        <w:trPr>
          <w:trHeight w:val="467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78,7</w:t>
            </w:r>
          </w:p>
        </w:tc>
      </w:tr>
      <w:tr w:rsidR="009314E8" w:rsidRPr="009314E8" w:rsidTr="009314E8">
        <w:trPr>
          <w:trHeight w:val="467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85,1</w:t>
            </w:r>
          </w:p>
        </w:tc>
      </w:tr>
      <w:tr w:rsidR="009314E8" w:rsidRPr="009314E8" w:rsidTr="009314E8">
        <w:trPr>
          <w:trHeight w:val="744"/>
        </w:trPr>
        <w:tc>
          <w:tcPr>
            <w:tcW w:w="8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Principales causas de defunción </w:t>
            </w: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br/>
              <w:t>por sexo (porcentaje)</w:t>
            </w:r>
          </w:p>
        </w:tc>
      </w:tr>
      <w:tr w:rsidR="009314E8" w:rsidRPr="009314E8" w:rsidTr="009314E8">
        <w:trPr>
          <w:trHeight w:val="482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Hombres: Tumores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28,8</w:t>
            </w:r>
          </w:p>
        </w:tc>
      </w:tr>
      <w:tr w:rsidR="009314E8" w:rsidRPr="009314E8" w:rsidTr="009314E8">
        <w:trPr>
          <w:trHeight w:val="467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Mujeres:  Sistema circulatorio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30,1</w:t>
            </w:r>
          </w:p>
        </w:tc>
      </w:tr>
      <w:tr w:rsidR="009314E8" w:rsidRPr="009314E8" w:rsidTr="009314E8">
        <w:trPr>
          <w:trHeight w:val="467"/>
        </w:trPr>
        <w:tc>
          <w:tcPr>
            <w:tcW w:w="8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Matrimonios</w:t>
            </w:r>
          </w:p>
        </w:tc>
      </w:tr>
      <w:tr w:rsidR="009314E8" w:rsidRPr="009314E8" w:rsidTr="009314E8">
        <w:trPr>
          <w:trHeight w:val="467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Tasa Bruta de Nupcialidad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3,6</w:t>
            </w:r>
          </w:p>
        </w:tc>
      </w:tr>
      <w:tr w:rsidR="009314E8" w:rsidRPr="009314E8" w:rsidTr="009314E8">
        <w:trPr>
          <w:trHeight w:val="769"/>
        </w:trPr>
        <w:tc>
          <w:tcPr>
            <w:tcW w:w="8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 al primer matrimonio</w:t>
            </w:r>
          </w:p>
        </w:tc>
      </w:tr>
      <w:tr w:rsidR="009314E8" w:rsidRPr="009314E8" w:rsidTr="009314E8">
        <w:trPr>
          <w:trHeight w:val="467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36,7</w:t>
            </w:r>
          </w:p>
        </w:tc>
      </w:tr>
      <w:tr w:rsidR="009314E8" w:rsidRPr="009314E8" w:rsidTr="009314E8">
        <w:trPr>
          <w:trHeight w:val="467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34,3</w:t>
            </w:r>
          </w:p>
        </w:tc>
      </w:tr>
      <w:tr w:rsidR="009314E8" w:rsidRPr="009314E8" w:rsidTr="009314E8">
        <w:trPr>
          <w:trHeight w:val="681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Porcentaje de matrimonios exclusivamente civiles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78,7</w:t>
            </w:r>
          </w:p>
        </w:tc>
      </w:tr>
      <w:tr w:rsidR="009314E8" w:rsidRPr="009314E8" w:rsidTr="009314E8">
        <w:trPr>
          <w:trHeight w:val="681"/>
        </w:trPr>
        <w:tc>
          <w:tcPr>
            <w:tcW w:w="5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Porcentaje de disoluciones matrimoniales 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46,9</w:t>
            </w:r>
          </w:p>
        </w:tc>
      </w:tr>
      <w:tr w:rsidR="009314E8" w:rsidRPr="009314E8" w:rsidTr="009314E8">
        <w:trPr>
          <w:trHeight w:val="467"/>
        </w:trPr>
        <w:tc>
          <w:tcPr>
            <w:tcW w:w="8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Movimiento Natural de la Población. IAEST e INE.</w:t>
            </w:r>
          </w:p>
        </w:tc>
      </w:tr>
    </w:tbl>
    <w:p w:rsidR="009314E8" w:rsidRDefault="009314E8" w:rsidP="001C1DA1"/>
    <w:p w:rsidR="009314E8" w:rsidRDefault="009314E8">
      <w:pPr>
        <w:spacing w:after="0" w:line="240" w:lineRule="auto"/>
      </w:pPr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314E8" w:rsidRPr="009314E8" w:rsidTr="009314E8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3" w:name="RANGE!A1:B90"/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  <w:bookmarkEnd w:id="3"/>
          </w:p>
        </w:tc>
      </w:tr>
      <w:tr w:rsidR="009314E8" w:rsidRPr="009314E8" w:rsidTr="009314E8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9314E8" w:rsidRPr="009314E8" w:rsidTr="009314E8">
        <w:trPr>
          <w:trHeight w:val="1109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tipo de hogar. Aragón. Año 2023.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548.368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Unipersonal (menor de 65 años)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82.014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Unipersonal (de 65 o más años)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79.152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Dos adultos sin niños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158.235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Dos adultos y 1 niño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61.273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Dos adultos con 2 o más niños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73.992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Otros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93.438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No consta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264</w:t>
            </w:r>
          </w:p>
        </w:tc>
      </w:tr>
      <w:tr w:rsidR="009314E8" w:rsidRPr="009314E8" w:rsidTr="009314E8">
        <w:trPr>
          <w:trHeight w:val="1142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314E8" w:rsidRPr="009314E8" w:rsidTr="009314E8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314E8" w:rsidRPr="009314E8" w:rsidTr="009314E8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9314E8" w:rsidRPr="009314E8" w:rsidTr="009314E8">
        <w:trPr>
          <w:trHeight w:val="105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Tamaño medio del hogar. Aragón. Año 2023.</w:t>
            </w:r>
          </w:p>
        </w:tc>
      </w:tr>
      <w:tr w:rsidR="009314E8" w:rsidRPr="009314E8" w:rsidTr="009314E8">
        <w:trPr>
          <w:trHeight w:val="96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Tamaño medio del hogar (número de personas)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9314E8" w:rsidRPr="009314E8" w:rsidTr="009314E8">
        <w:trPr>
          <w:trHeight w:val="1124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314E8" w:rsidRPr="009314E8" w:rsidTr="009314E8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314E8" w:rsidRPr="009314E8" w:rsidTr="009314E8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9314E8" w:rsidRPr="009314E8" w:rsidTr="009314E8">
        <w:trPr>
          <w:trHeight w:val="93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Ingresos del hogar. Aragón. Año 2023.</w:t>
            </w:r>
          </w:p>
        </w:tc>
      </w:tr>
      <w:tr w:rsidR="009314E8" w:rsidRPr="009314E8" w:rsidTr="009314E8">
        <w:trPr>
          <w:trHeight w:val="92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Ingreso medio anual por hogar (euros)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35.026</w:t>
            </w:r>
          </w:p>
        </w:tc>
      </w:tr>
      <w:tr w:rsidR="009314E8" w:rsidRPr="009314E8" w:rsidTr="009314E8">
        <w:trPr>
          <w:trHeight w:val="811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Ingreso medio anual por persona (euros)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14.810</w:t>
            </w:r>
          </w:p>
        </w:tc>
      </w:tr>
      <w:tr w:rsidR="009314E8" w:rsidRPr="009314E8" w:rsidTr="009314E8">
        <w:trPr>
          <w:trHeight w:val="1179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Nota: En los ingresos no se incluye el alquiler imputado y sí las rentas percibidas de esquemas privados de pensiones.</w:t>
            </w:r>
          </w:p>
        </w:tc>
      </w:tr>
      <w:tr w:rsidR="009314E8" w:rsidRPr="009314E8" w:rsidTr="009314E8">
        <w:trPr>
          <w:trHeight w:val="1193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314E8" w:rsidRPr="009314E8" w:rsidTr="009314E8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314E8" w:rsidRPr="009314E8" w:rsidTr="009314E8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9314E8" w:rsidRPr="009314E8" w:rsidTr="009314E8">
        <w:trPr>
          <w:trHeight w:val="1546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régimen de tenencia de la vivienda. Aragón. Año 2023.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548.368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En propiedad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431.616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En alquiler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87.400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En cesión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29.352</w:t>
            </w:r>
          </w:p>
        </w:tc>
      </w:tr>
      <w:tr w:rsidR="009314E8" w:rsidRPr="009314E8" w:rsidTr="009314E8">
        <w:trPr>
          <w:trHeight w:val="1106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314E8" w:rsidRPr="009314E8" w:rsidTr="009314E8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314E8" w:rsidRPr="009314E8" w:rsidTr="009314E8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9314E8" w:rsidRPr="009314E8" w:rsidTr="009314E8">
        <w:trPr>
          <w:trHeight w:val="153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con personas con discapacidad. Aragón. Año 2023.</w:t>
            </w:r>
          </w:p>
        </w:tc>
      </w:tr>
      <w:tr w:rsidR="009314E8" w:rsidRPr="009314E8" w:rsidTr="009314E8">
        <w:trPr>
          <w:trHeight w:val="133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Número de hogares con personas discapacitadas 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(16-64 años)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41.800</w:t>
            </w:r>
          </w:p>
        </w:tc>
      </w:tr>
      <w:tr w:rsidR="009314E8" w:rsidRPr="009314E8" w:rsidTr="009314E8">
        <w:trPr>
          <w:trHeight w:val="1124"/>
        </w:trPr>
        <w:tc>
          <w:tcPr>
            <w:tcW w:w="528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Porcentaje de hogares con personas 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con discapacidad</w:t>
            </w:r>
          </w:p>
        </w:tc>
        <w:tc>
          <w:tcPr>
            <w:tcW w:w="206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10,1</w:t>
            </w:r>
          </w:p>
        </w:tc>
      </w:tr>
      <w:tr w:rsidR="009314E8" w:rsidRPr="009314E8" w:rsidTr="009314E8">
        <w:trPr>
          <w:trHeight w:val="1124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Nota: Los porcentajes de los hogares con personas discapacitadas son sobre el total de los hogares con personas comprendidas entre 16 y 64 años.</w:t>
            </w:r>
          </w:p>
        </w:tc>
      </w:tr>
      <w:tr w:rsidR="009314E8" w:rsidRPr="009314E8" w:rsidTr="009314E8">
        <w:trPr>
          <w:trHeight w:val="1208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empleo de las personas con discapacidad.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314E8" w:rsidRPr="009314E8" w:rsidTr="009314E8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314E8" w:rsidRPr="009314E8" w:rsidTr="009314E8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9314E8" w:rsidRPr="009314E8" w:rsidTr="009314E8">
        <w:trPr>
          <w:trHeight w:val="1575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hogares según los ingresos anuales del hogar. Aragón. Año 2023.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Hasta 14.000€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11,9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14.001 a 19.000€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11,5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19.001 a 25.000€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13,4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De 25.001 a 35.000€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21,6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Más de 35.000€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41,6</w:t>
            </w:r>
          </w:p>
        </w:tc>
      </w:tr>
      <w:tr w:rsidR="009314E8" w:rsidRPr="009314E8" w:rsidTr="009314E8">
        <w:trPr>
          <w:trHeight w:val="107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314E8" w:rsidRPr="009314E8" w:rsidTr="009314E8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314E8" w:rsidRPr="009314E8" w:rsidTr="009314E8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9314E8" w:rsidRPr="009314E8" w:rsidTr="009314E8">
        <w:trPr>
          <w:trHeight w:val="1673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hogares que no pueden permitirse diversos gastos. Aragón. Año 2023.</w:t>
            </w:r>
          </w:p>
        </w:tc>
      </w:tr>
      <w:tr w:rsidR="009314E8" w:rsidRPr="009314E8" w:rsidTr="009314E8">
        <w:trPr>
          <w:trHeight w:val="1513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Hogares que no pueden permitirse vacaciones fuera de casa de una semana al año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25,6</w:t>
            </w:r>
          </w:p>
        </w:tc>
      </w:tr>
      <w:tr w:rsidR="009314E8" w:rsidRPr="009314E8" w:rsidTr="009314E8">
        <w:trPr>
          <w:trHeight w:val="1029"/>
        </w:trPr>
        <w:tc>
          <w:tcPr>
            <w:tcW w:w="528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Hogares que no pueden afrontar gastos imprevistos</w:t>
            </w:r>
          </w:p>
        </w:tc>
        <w:tc>
          <w:tcPr>
            <w:tcW w:w="206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29,0</w:t>
            </w:r>
          </w:p>
        </w:tc>
      </w:tr>
      <w:tr w:rsidR="009314E8" w:rsidRPr="009314E8" w:rsidTr="009314E8">
        <w:trPr>
          <w:trHeight w:val="1193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314E8" w:rsidRPr="009314E8" w:rsidTr="009314E8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314E8" w:rsidRPr="009314E8" w:rsidTr="009314E8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9314E8" w:rsidRPr="009314E8" w:rsidTr="009314E8">
        <w:trPr>
          <w:trHeight w:val="1709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los hogares según el grado de dificultad para llegar a fin de mes. Aragón. Año 2023.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Con dificultad o mucha dificultad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17,0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Con cierta dificultad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24,4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Con cierta facilidad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30,7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Con facilidad o mucha facilidad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27,8</w:t>
            </w:r>
          </w:p>
        </w:tc>
      </w:tr>
      <w:tr w:rsidR="009314E8" w:rsidRPr="009314E8" w:rsidTr="009314E8">
        <w:trPr>
          <w:trHeight w:val="1244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314E8" w:rsidRPr="009314E8" w:rsidTr="009314E8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314E8" w:rsidRPr="009314E8" w:rsidTr="009314E8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9314E8" w:rsidRPr="009314E8" w:rsidTr="009314E8">
        <w:trPr>
          <w:trHeight w:val="1680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Gasto medio anual en euros por hogar por grupos de gasto. Aragón. Año 2022.</w:t>
            </w:r>
          </w:p>
        </w:tc>
      </w:tr>
      <w:tr w:rsidR="009314E8" w:rsidRPr="009314E8" w:rsidTr="009314E8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Vivienda, agua, electricidad, gas y otros combustibles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9.772</w:t>
            </w:r>
          </w:p>
        </w:tc>
      </w:tr>
      <w:tr w:rsidR="009314E8" w:rsidRPr="009314E8" w:rsidTr="009314E8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Alimentos y bebidas no alcohólicas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5.189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Transportes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3.432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Restaurantes y hoteles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3.371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Otros bienes y 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2.320</w:t>
            </w:r>
          </w:p>
        </w:tc>
      </w:tr>
      <w:tr w:rsidR="009314E8" w:rsidRPr="009314E8" w:rsidTr="009314E8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Mobiliario, equipamiento del hogar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1.491</w:t>
            </w:r>
          </w:p>
        </w:tc>
      </w:tr>
      <w:tr w:rsidR="009314E8" w:rsidRPr="009314E8" w:rsidTr="009314E8">
        <w:trPr>
          <w:trHeight w:val="364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Ocio y 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1.592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Sanidad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1.299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Vestido y calzado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1.190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Comunicaciones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923</w:t>
            </w:r>
          </w:p>
        </w:tc>
      </w:tr>
      <w:tr w:rsidR="009314E8" w:rsidRPr="009314E8" w:rsidTr="009314E8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Bebidas alcohólicas, tabaco y narcóticos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507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Enseñanza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395</w:t>
            </w:r>
          </w:p>
        </w:tc>
      </w:tr>
      <w:tr w:rsidR="009314E8" w:rsidRPr="009314E8" w:rsidTr="009314E8">
        <w:trPr>
          <w:trHeight w:val="789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Nota: Mobiliario incluye equipamiento del hogar y gastos corrientes de conservación de la vivienda.</w:t>
            </w:r>
          </w:p>
        </w:tc>
      </w:tr>
      <w:tr w:rsidR="009314E8" w:rsidRPr="009314E8" w:rsidTr="009314E8">
        <w:trPr>
          <w:trHeight w:val="1142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Presupuestos Familiares. Instituto Nacional de Estadística.</w:t>
            </w:r>
          </w:p>
        </w:tc>
      </w:tr>
    </w:tbl>
    <w:p w:rsidR="009314E8" w:rsidRDefault="009314E8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314E8" w:rsidRPr="009314E8" w:rsidTr="009314E8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314E8" w:rsidRPr="009314E8" w:rsidTr="009314E8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</w:tr>
      <w:tr w:rsidR="009314E8" w:rsidRPr="009314E8" w:rsidTr="009314E8">
        <w:trPr>
          <w:trHeight w:val="1215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tipo de vivienda. Aragón. Año 2023.</w:t>
            </w:r>
          </w:p>
        </w:tc>
      </w:tr>
      <w:tr w:rsidR="009314E8" w:rsidRPr="009314E8" w:rsidTr="009314E8">
        <w:trPr>
          <w:trHeight w:val="4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548.367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Vivienda unifamiliar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151.435</w:t>
            </w:r>
          </w:p>
        </w:tc>
      </w:tr>
      <w:tr w:rsidR="009314E8" w:rsidRPr="009314E8" w:rsidTr="009314E8">
        <w:trPr>
          <w:trHeight w:val="1066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Piso o apartamento en un edificio 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de menos de 10 viviendas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89.946</w:t>
            </w:r>
          </w:p>
        </w:tc>
      </w:tr>
      <w:tr w:rsidR="009314E8" w:rsidRPr="009314E8" w:rsidTr="009314E8">
        <w:trPr>
          <w:trHeight w:val="10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Piso o apartamento en un edificio </w:t>
            </w: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de 10 o más viviendas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306.986</w:t>
            </w:r>
          </w:p>
        </w:tc>
      </w:tr>
      <w:tr w:rsidR="009314E8" w:rsidRPr="009314E8" w:rsidTr="009314E8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sz w:val="28"/>
                <w:szCs w:val="28"/>
                <w:lang w:eastAsia="es-ES"/>
              </w:rPr>
              <w:t>No consta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314E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9314E8" w:rsidRPr="009314E8" w:rsidTr="009314E8">
        <w:trPr>
          <w:trHeight w:val="1142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14E8" w:rsidRPr="009314E8" w:rsidRDefault="009314E8" w:rsidP="009314E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314E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9314E8" w:rsidRDefault="009314E8" w:rsidP="001C1DA1"/>
    <w:p w:rsidR="009314E8" w:rsidRDefault="009314E8">
      <w:pPr>
        <w:spacing w:after="0" w:line="240" w:lineRule="auto"/>
      </w:pPr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4" w:name="RANGE!A1:B201"/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  <w:bookmarkEnd w:id="4"/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16</w:t>
            </w:r>
          </w:p>
        </w:tc>
      </w:tr>
      <w:tr w:rsidR="0069797B" w:rsidRPr="0069797B" w:rsidTr="0069797B">
        <w:trPr>
          <w:trHeight w:val="524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nivel educativo alcanzado</w:t>
            </w:r>
          </w:p>
        </w:tc>
      </w:tr>
      <w:tr w:rsidR="0069797B" w:rsidRPr="0069797B" w:rsidTr="0069797B">
        <w:trPr>
          <w:trHeight w:val="1724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el nivel educativo alcanzado de la población de 16 y más años. Aragón. Año 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 o inferior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15,1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Educación secundaria de 1ª etapa 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21,6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Educación secundaria de 2ª etapa 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28,1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superior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35,2</w:t>
            </w:r>
          </w:p>
        </w:tc>
      </w:tr>
      <w:tr w:rsidR="0069797B" w:rsidRPr="0069797B" w:rsidTr="0069797B">
        <w:trPr>
          <w:trHeight w:val="669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Nota 1: La educación secundaria de 1ª etapa comprende ESO y formación e inserción laboral equivalente.</w:t>
            </w:r>
          </w:p>
        </w:tc>
      </w:tr>
      <w:tr w:rsidR="0069797B" w:rsidRPr="0069797B" w:rsidTr="0069797B">
        <w:trPr>
          <w:trHeight w:val="669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Nota 2: La educación secundaria de 2ª etapa incluye Bachillerato, Enseñanzas de formación profesional de grado medio.</w:t>
            </w:r>
          </w:p>
        </w:tc>
      </w:tr>
      <w:tr w:rsidR="0069797B" w:rsidRPr="0069797B" w:rsidTr="0069797B">
        <w:trPr>
          <w:trHeight w:val="1095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la Encuesta de Condiciones de Vida. Instituto Nacional de Estadística. 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9797B" w:rsidRPr="0069797B" w:rsidTr="0069797B">
        <w:trPr>
          <w:trHeight w:val="1509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matriculados en enseñanzas de régimen general. Aragón. Curso 2022-2023.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42.437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76.704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72.009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24.339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1.042</w:t>
            </w:r>
          </w:p>
        </w:tc>
      </w:tr>
      <w:tr w:rsidR="0069797B" w:rsidRPr="0069797B" w:rsidTr="0069797B">
        <w:trPr>
          <w:trHeight w:val="789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9797B" w:rsidRPr="0069797B" w:rsidTr="0069797B">
        <w:trPr>
          <w:trHeight w:val="1509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profesores que imparten enseñanzas de régimen general. Aragón. Curso 2022-2023.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4.799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6.234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10.301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2.380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276</w:t>
            </w:r>
          </w:p>
        </w:tc>
      </w:tr>
      <w:tr w:rsidR="0069797B" w:rsidRPr="0069797B" w:rsidTr="0069797B">
        <w:trPr>
          <w:trHeight w:val="644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Nota: El profesorado que imparte varios niveles de enseñanza está contabilizado en todos ellos.</w:t>
            </w:r>
          </w:p>
        </w:tc>
      </w:tr>
      <w:tr w:rsidR="0069797B" w:rsidRPr="0069797B" w:rsidTr="0069797B">
        <w:trPr>
          <w:trHeight w:val="720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9797B" w:rsidRPr="0069797B" w:rsidTr="0069797B">
        <w:trPr>
          <w:trHeight w:val="1509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centros que imparten enseñanzas de régimen general. Aragón. Curso 2022-2023.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226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</w:t>
            </w:r>
          </w:p>
        </w:tc>
      </w:tr>
      <w:tr w:rsidR="0069797B" w:rsidRPr="0069797B" w:rsidTr="0069797B">
        <w:trPr>
          <w:trHeight w:val="735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Nota: Los centros que imparten más de un nivel de enseñanza están contabilizados en cada uno de ellos.</w:t>
            </w:r>
          </w:p>
        </w:tc>
      </w:tr>
      <w:tr w:rsidR="0069797B" w:rsidRPr="0069797B" w:rsidTr="0069797B">
        <w:trPr>
          <w:trHeight w:val="800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9797B" w:rsidRPr="0069797B" w:rsidTr="0069797B">
        <w:trPr>
          <w:trHeight w:val="1531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profesorado por centro en enseñanzas régimen general. Aragón. Curso 2022-2023.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6,8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45,6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17,1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11,5</w:t>
            </w:r>
          </w:p>
        </w:tc>
      </w:tr>
      <w:tr w:rsidR="0069797B" w:rsidRPr="0069797B" w:rsidTr="0069797B">
        <w:trPr>
          <w:trHeight w:val="9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9797B" w:rsidRPr="0069797B" w:rsidTr="0069797B">
        <w:trPr>
          <w:trHeight w:val="1575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alumnado extranjero en enseñanzas régimen general. Aragón. Curso 2022-2023.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15,5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14,0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ESO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14,6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Bachilleratos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14,3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21,2</w:t>
            </w:r>
          </w:p>
        </w:tc>
      </w:tr>
      <w:tr w:rsidR="0069797B" w:rsidRPr="0069797B" w:rsidTr="0069797B">
        <w:trPr>
          <w:trHeight w:val="1004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9797B" w:rsidRPr="0069797B" w:rsidTr="0069797B">
        <w:trPr>
          <w:trHeight w:val="2022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variación anual en porcentaje del alumnado en enseñanzas de régimen general respecto al curso indicado. Aragón.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2005-2006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2006-2007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2007-2008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2008-2009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2009-2010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2010-2011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2,1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2011-2012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2012-2013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2013-2014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2014-2015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2015-2016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2016-2017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2017-2018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2018-2019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2019-2020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2020-2021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-0,7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2021-2022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2022-2023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69797B" w:rsidRPr="0069797B" w:rsidTr="0069797B">
        <w:trPr>
          <w:trHeight w:val="80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9797B" w:rsidRPr="0069797B" w:rsidTr="0069797B">
        <w:trPr>
          <w:trHeight w:val="212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variación anual en porcentaje del alumnado extranjero en enseñanzas de régimen general respecto al curso indicado. Aragón.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2005-2006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-6,4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2006-2007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20,7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2007-2008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51,4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2008-2009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11,3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2009-2010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-0,2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2010-2011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2011-2012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2,8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2012-2013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2013-2014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2014-2015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-0,3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2015-2016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-3,5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2016-2017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2017-2018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2,6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2018-2019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2019-2020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4,8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2020-2021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2021-2022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 2022-2023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9,3</w:t>
            </w:r>
          </w:p>
        </w:tc>
      </w:tr>
      <w:tr w:rsidR="0069797B" w:rsidRPr="0069797B" w:rsidTr="0069797B">
        <w:trPr>
          <w:trHeight w:val="789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9797B" w:rsidRPr="0069797B" w:rsidTr="0069797B">
        <w:trPr>
          <w:trHeight w:val="2197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del alumnado extranjero en enseñanzas de régimen general por continente de origen. Aragón. Curso 2022-2023.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34,8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26,7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31,2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Asia y Oceanía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7,1</w:t>
            </w:r>
          </w:p>
        </w:tc>
      </w:tr>
      <w:tr w:rsidR="0069797B" w:rsidRPr="0069797B" w:rsidTr="0069797B">
        <w:trPr>
          <w:trHeight w:val="811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9797B" w:rsidRPr="0069797B" w:rsidTr="0069797B">
        <w:trPr>
          <w:trHeight w:val="2709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sobre el total de matriculados de las nacionalidades más frecuentes del alumnado extranjero en enseñanzas de régimen general. Aragón. Curso 2022-2023.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Rumanía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3,7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Nicaragua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Colombia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Argelia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Venezuela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Ucrania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Bulgaria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Senegal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69797B" w:rsidRPr="0069797B" w:rsidTr="0069797B">
        <w:trPr>
          <w:trHeight w:val="909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9797B" w:rsidRPr="0069797B" w:rsidTr="0069797B">
        <w:trPr>
          <w:trHeight w:val="224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neta de escolaridad como el porcentaje del alumnado de cada edad matriculado con respecto a la población de esa edad. Aragón. Curso 2022-2023.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3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94,7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4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93,6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5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15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101,2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16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97,5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17 años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89,2</w:t>
            </w:r>
          </w:p>
        </w:tc>
      </w:tr>
      <w:tr w:rsidR="0069797B" w:rsidRPr="0069797B" w:rsidTr="0069797B">
        <w:trPr>
          <w:trHeight w:val="713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Nota: Los porcentajes superiores a 100 se deben a divergencias entre la matriculación del alumnado y su empadronamiento.</w:t>
            </w:r>
          </w:p>
        </w:tc>
      </w:tr>
      <w:tr w:rsidR="0069797B" w:rsidRPr="0069797B" w:rsidTr="0069797B">
        <w:trPr>
          <w:trHeight w:val="735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12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9797B" w:rsidRPr="0069797B" w:rsidTr="0069797B">
        <w:trPr>
          <w:trHeight w:val="204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idoneidad como el porcentaje del alumnado matriculado en el curso que corresponde a su edad. Aragón. Curso 2022-2023.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8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90,2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10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86,6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12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83,5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13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77,5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14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72,0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15 años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69,3</w:t>
            </w:r>
          </w:p>
        </w:tc>
      </w:tr>
      <w:tr w:rsidR="0069797B" w:rsidRPr="0069797B" w:rsidTr="0069797B">
        <w:trPr>
          <w:trHeight w:val="779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13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9797B" w:rsidRPr="0069797B" w:rsidTr="0069797B">
        <w:trPr>
          <w:trHeight w:val="204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en enseñanzas de régimen especial, incluidas únicamente las regladas y presenciales. Aragón. Curso 2022-2023.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14.734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Enseñanzas de idiomas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10.049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Enseñanzas de música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3.070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Artes plásticas y diseño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1.017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Enseñanzas deportivas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415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Enseñanzas de danza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183</w:t>
            </w:r>
          </w:p>
        </w:tc>
      </w:tr>
      <w:tr w:rsidR="0069797B" w:rsidRPr="0069797B" w:rsidTr="0069797B">
        <w:trPr>
          <w:trHeight w:val="789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14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9797B" w:rsidRPr="0069797B" w:rsidTr="0069797B">
        <w:trPr>
          <w:trHeight w:val="1215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en educación de adultos. Aragón. Curso 2022-2023.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Enseñanzas formales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11.206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Educaciones Iniciales Educación básica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1.772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 adultos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2.497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Educación técnico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2.369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Otras enseñanzas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4.568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Enseñanzas no formales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16.088</w:t>
            </w:r>
          </w:p>
        </w:tc>
      </w:tr>
      <w:tr w:rsidR="0069797B" w:rsidRPr="0069797B" w:rsidTr="0069797B">
        <w:trPr>
          <w:trHeight w:val="789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15 de 16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universitaria</w:t>
            </w:r>
          </w:p>
        </w:tc>
      </w:tr>
      <w:tr w:rsidR="0069797B" w:rsidRPr="0069797B" w:rsidTr="0069797B">
        <w:trPr>
          <w:trHeight w:val="120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Alumnos matriculados en enseñanza universitaria. Aragón. Curso 2022-2023.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Universidad de Zaragoza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25.970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Universidad privada San Jorge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3.069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Nota: No incluye estudios de Máster ni Doctorado.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Sistema Integrado de Información Universitaria (SIIU).</w:t>
            </w:r>
          </w:p>
        </w:tc>
      </w:tr>
    </w:tbl>
    <w:p w:rsidR="0069797B" w:rsidRDefault="0069797B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9797B" w:rsidRPr="0069797B" w:rsidTr="0069797B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9797B" w:rsidRPr="0069797B" w:rsidTr="0069797B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16 de 16</w:t>
            </w:r>
          </w:p>
        </w:tc>
      </w:tr>
      <w:tr w:rsidR="0069797B" w:rsidRPr="0069797B" w:rsidTr="0069797B">
        <w:trPr>
          <w:trHeight w:val="931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formación e inserción profesional</w:t>
            </w:r>
          </w:p>
        </w:tc>
      </w:tr>
      <w:tr w:rsidR="0069797B" w:rsidRPr="0069797B" w:rsidTr="0069797B">
        <w:trPr>
          <w:trHeight w:val="1724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Datos sobre los Programas del Plan de Formación e Inserción Profesional. Aragón. Año 2023.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Alumnos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40.234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18.037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22.197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Cursos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2.519</w:t>
            </w:r>
          </w:p>
        </w:tc>
      </w:tr>
      <w:tr w:rsidR="0069797B" w:rsidRPr="0069797B" w:rsidTr="0069797B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sz w:val="28"/>
                <w:szCs w:val="28"/>
                <w:lang w:eastAsia="es-ES"/>
              </w:rPr>
              <w:t>Horas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797B" w:rsidRPr="0069797B" w:rsidRDefault="0069797B" w:rsidP="0069797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9797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317.059</w:t>
            </w:r>
          </w:p>
        </w:tc>
      </w:tr>
      <w:tr w:rsidR="0069797B" w:rsidRPr="0069797B" w:rsidTr="0069797B">
        <w:trPr>
          <w:trHeight w:val="480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797B" w:rsidRPr="0069797B" w:rsidRDefault="0069797B" w:rsidP="0069797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9797B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Empleo.</w:t>
            </w:r>
          </w:p>
        </w:tc>
      </w:tr>
    </w:tbl>
    <w:p w:rsidR="0069797B" w:rsidRDefault="0069797B" w:rsidP="001C1DA1"/>
    <w:p w:rsidR="0069797B" w:rsidRDefault="0069797B">
      <w:pPr>
        <w:spacing w:after="0" w:line="240" w:lineRule="auto"/>
      </w:pPr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57401" w:rsidRPr="00A57401" w:rsidTr="00A57401">
        <w:trPr>
          <w:trHeight w:val="61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5" w:name="RANGE!A1:B101"/>
            <w:r w:rsidRPr="00A5740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  <w:bookmarkEnd w:id="5"/>
          </w:p>
        </w:tc>
      </w:tr>
      <w:tr w:rsidR="00A57401" w:rsidRPr="00A57401" w:rsidTr="00A57401">
        <w:trPr>
          <w:trHeight w:val="36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A57401" w:rsidRPr="00A57401" w:rsidTr="00A57401">
        <w:trPr>
          <w:trHeight w:val="93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Esperanza de vida y estado general de salud</w:t>
            </w:r>
          </w:p>
        </w:tc>
      </w:tr>
      <w:tr w:rsidR="00A57401" w:rsidRPr="00A57401" w:rsidTr="00A57401">
        <w:trPr>
          <w:trHeight w:val="1051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Esperanza de vida al nacimiento. Aragón. Año 2022.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80,2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85,9</w:t>
            </w:r>
          </w:p>
        </w:tc>
      </w:tr>
      <w:tr w:rsidR="00A57401" w:rsidRPr="00A57401" w:rsidTr="00A57401">
        <w:trPr>
          <w:trHeight w:val="742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7401">
              <w:rPr>
                <w:rFonts w:ascii="Verdana" w:hAnsi="Verdana" w:cs="Arial"/>
                <w:sz w:val="24"/>
                <w:szCs w:val="24"/>
                <w:lang w:eastAsia="es-ES"/>
              </w:rPr>
              <w:t>Fuente: Indicadores de Mortalidad. Instituto Nacional de Estadística.</w:t>
            </w:r>
          </w:p>
        </w:tc>
      </w:tr>
    </w:tbl>
    <w:p w:rsidR="00A57401" w:rsidRDefault="00A57401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57401" w:rsidRPr="00A57401" w:rsidTr="00A57401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57401" w:rsidRPr="00A57401" w:rsidTr="00A57401">
        <w:trPr>
          <w:trHeight w:val="349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A57401" w:rsidRPr="00A57401" w:rsidTr="00A57401">
        <w:trPr>
          <w:trHeight w:val="93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Esperanza de vida y estado general de salud</w:t>
            </w:r>
          </w:p>
        </w:tc>
      </w:tr>
      <w:tr w:rsidR="00A57401" w:rsidRPr="00A57401" w:rsidTr="00A57401">
        <w:trPr>
          <w:trHeight w:val="2084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su estado general de salud de la población de 16 y más años. Aragón. Año 2023.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Muy bueno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15,6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Bueno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56,9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Regular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21,4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Malo o muy malo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6,0</w:t>
            </w:r>
          </w:p>
        </w:tc>
      </w:tr>
      <w:tr w:rsidR="00A57401" w:rsidRPr="00A57401" w:rsidTr="00A57401">
        <w:trPr>
          <w:trHeight w:val="873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7401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condiciones de vida. Instituto Nacional de Estadística.</w:t>
            </w:r>
          </w:p>
        </w:tc>
      </w:tr>
    </w:tbl>
    <w:p w:rsidR="00A57401" w:rsidRDefault="00A57401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57401" w:rsidRPr="00A57401" w:rsidTr="00A57401">
        <w:trPr>
          <w:trHeight w:val="56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57401" w:rsidRPr="00A57401" w:rsidTr="00A57401">
        <w:trPr>
          <w:trHeight w:val="46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A57401" w:rsidRPr="00A57401" w:rsidTr="00A57401">
        <w:trPr>
          <w:trHeight w:val="46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Donación y trasplante</w:t>
            </w:r>
          </w:p>
        </w:tc>
      </w:tr>
      <w:tr w:rsidR="00A57401" w:rsidRPr="00A57401" w:rsidTr="00A57401">
        <w:trPr>
          <w:trHeight w:val="1066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Donantes de órganos. Aragón. Año 2023.</w:t>
            </w:r>
          </w:p>
        </w:tc>
      </w:tr>
      <w:tr w:rsidR="00A57401" w:rsidRPr="00A57401" w:rsidTr="00A57401">
        <w:trPr>
          <w:trHeight w:val="4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Número de donantes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</w:t>
            </w:r>
          </w:p>
        </w:tc>
      </w:tr>
      <w:tr w:rsidR="00A57401" w:rsidRPr="00A57401" w:rsidTr="00A57401">
        <w:trPr>
          <w:trHeight w:val="69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Porcentaje de donantes de Aragón sobre el total de España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</w:t>
            </w:r>
          </w:p>
        </w:tc>
      </w:tr>
      <w:tr w:rsidR="00A57401" w:rsidRPr="00A57401" w:rsidTr="00A57401">
        <w:trPr>
          <w:trHeight w:val="69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Porcentaje de familiares que se negaron a la donación de órganos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15,0</w:t>
            </w:r>
          </w:p>
        </w:tc>
      </w:tr>
      <w:tr w:rsidR="00A57401" w:rsidRPr="00A57401" w:rsidTr="00A57401">
        <w:trPr>
          <w:trHeight w:val="706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7401">
              <w:rPr>
                <w:rFonts w:ascii="Verdana" w:hAnsi="Verdana" w:cs="Arial"/>
                <w:sz w:val="24"/>
                <w:szCs w:val="24"/>
                <w:lang w:eastAsia="es-ES"/>
              </w:rPr>
              <w:t>Fuente: Coordinación Autonómica de Trasplantes de Aragón.</w:t>
            </w:r>
          </w:p>
        </w:tc>
      </w:tr>
    </w:tbl>
    <w:p w:rsidR="00A57401" w:rsidRDefault="00A57401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57401" w:rsidRPr="00A57401" w:rsidTr="00A57401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57401" w:rsidRPr="00A57401" w:rsidTr="00A57401">
        <w:trPr>
          <w:trHeight w:val="549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A57401" w:rsidRPr="00A57401" w:rsidTr="00A57401">
        <w:trPr>
          <w:trHeight w:val="46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Donación y trasplante</w:t>
            </w:r>
          </w:p>
        </w:tc>
      </w:tr>
      <w:tr w:rsidR="00A57401" w:rsidRPr="00A57401" w:rsidTr="00A57401">
        <w:trPr>
          <w:trHeight w:val="1066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Trasplantes de órganos. Aragón. Año 2023.</w:t>
            </w:r>
          </w:p>
        </w:tc>
      </w:tr>
      <w:tr w:rsidR="00A57401" w:rsidRPr="00A57401" w:rsidTr="00A57401">
        <w:trPr>
          <w:trHeight w:val="58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Trasplantes renales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Trasplantes hepáticos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A57401" w:rsidRPr="00A57401" w:rsidTr="00A57401">
        <w:trPr>
          <w:trHeight w:val="54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Trasplantes cardiacos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Trasplantes de córnea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165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Trasplantes de médula ósea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</w:t>
            </w:r>
          </w:p>
        </w:tc>
      </w:tr>
      <w:tr w:rsidR="00A57401" w:rsidRPr="00A57401" w:rsidTr="00A57401">
        <w:trPr>
          <w:trHeight w:val="789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7401">
              <w:rPr>
                <w:rFonts w:ascii="Verdana" w:hAnsi="Verdana" w:cs="Arial"/>
                <w:sz w:val="24"/>
                <w:szCs w:val="24"/>
                <w:lang w:eastAsia="es-ES"/>
              </w:rPr>
              <w:t>Fuente: Coordinación Autonómica de Trasplantes de Aragón.</w:t>
            </w:r>
          </w:p>
        </w:tc>
      </w:tr>
    </w:tbl>
    <w:p w:rsidR="00A57401" w:rsidRDefault="00A57401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57401" w:rsidRPr="00A57401" w:rsidTr="00A57401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57401" w:rsidRPr="00A57401" w:rsidTr="00A57401">
        <w:trPr>
          <w:trHeight w:val="349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A57401" w:rsidRPr="00A57401" w:rsidTr="00A57401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Morbilidad hospitalaria</w:t>
            </w:r>
          </w:p>
        </w:tc>
      </w:tr>
      <w:tr w:rsidR="00A57401" w:rsidRPr="00A57401" w:rsidTr="00A57401">
        <w:trPr>
          <w:trHeight w:val="2069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Distribución en porcentaje de las principales causas de ingresos hospitalarios. Aragón. 2022.</w:t>
            </w:r>
          </w:p>
        </w:tc>
      </w:tr>
      <w:tr w:rsidR="00A57401" w:rsidRPr="00A57401" w:rsidTr="00A57401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Aparato digestivo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</w:tr>
      <w:tr w:rsidR="00A57401" w:rsidRPr="00A57401" w:rsidTr="00A57401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Aparato circulatorio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11,8</w:t>
            </w:r>
          </w:p>
        </w:tc>
      </w:tr>
      <w:tr w:rsidR="00A57401" w:rsidRPr="00A57401" w:rsidTr="00A57401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Aparato respiratorio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10,1</w:t>
            </w:r>
          </w:p>
        </w:tc>
      </w:tr>
      <w:tr w:rsidR="00A57401" w:rsidRPr="00A57401" w:rsidTr="00A57401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Neoplasias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9,7</w:t>
            </w:r>
          </w:p>
        </w:tc>
      </w:tr>
      <w:tr w:rsidR="00A57401" w:rsidRPr="00A57401" w:rsidTr="00A57401">
        <w:trPr>
          <w:trHeight w:val="84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Lesiones traumáticas y envenenamientos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9,2</w:t>
            </w:r>
          </w:p>
        </w:tc>
      </w:tr>
      <w:tr w:rsidR="00A57401" w:rsidRPr="00A57401" w:rsidTr="00A57401">
        <w:trPr>
          <w:trHeight w:val="735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Aparto </w:t>
            </w:r>
            <w:proofErr w:type="spellStart"/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musculoesquelético</w:t>
            </w:r>
            <w:proofErr w:type="spellEnd"/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y tejido conectivo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9,1</w:t>
            </w:r>
          </w:p>
        </w:tc>
      </w:tr>
      <w:tr w:rsidR="00A57401" w:rsidRPr="00A57401" w:rsidTr="00A57401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Aparato genitourinario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7,4</w:t>
            </w:r>
          </w:p>
        </w:tc>
      </w:tr>
      <w:tr w:rsidR="00A57401" w:rsidRPr="00A57401" w:rsidTr="00A57401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Enfermedades infecciosas y parasitarias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6,8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Complicaciones del embarazo, parto y puerperio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Síntomas, signos y hallazgos anormales clínicos y de laboratorio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13,4</w:t>
            </w:r>
          </w:p>
        </w:tc>
      </w:tr>
      <w:tr w:rsidR="00A57401" w:rsidRPr="00A57401" w:rsidTr="00A57401">
        <w:trPr>
          <w:trHeight w:val="720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7401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Morbilidad Hospitalaria. Instituto Nacional de Estadística.</w:t>
            </w:r>
          </w:p>
        </w:tc>
      </w:tr>
    </w:tbl>
    <w:p w:rsidR="00A57401" w:rsidRDefault="00A57401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57401" w:rsidRPr="00A57401" w:rsidTr="00A57401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57401" w:rsidRPr="00A57401" w:rsidTr="00A57401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A57401" w:rsidRPr="00A57401" w:rsidTr="00A57401">
        <w:trPr>
          <w:trHeight w:val="69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A57401" w:rsidRPr="00A57401" w:rsidTr="00A57401">
        <w:trPr>
          <w:trHeight w:val="1509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Dotación de personal en los Equipos de Atención Primaria. Aragón. Año 2022.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Médicos de familia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989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Pediatría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183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Enfermería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1.097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Auxiliar de Enfermería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Auxiliar Administrativo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427</w:t>
            </w:r>
          </w:p>
        </w:tc>
      </w:tr>
      <w:tr w:rsidR="00A57401" w:rsidRPr="00A57401" w:rsidTr="00A57401">
        <w:trPr>
          <w:trHeight w:val="684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7401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A57401" w:rsidRDefault="00A57401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57401" w:rsidRPr="00A57401" w:rsidTr="00A57401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57401" w:rsidRPr="00A57401" w:rsidTr="00A57401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A57401" w:rsidRPr="00A57401" w:rsidTr="00A57401">
        <w:trPr>
          <w:trHeight w:val="789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A57401" w:rsidRPr="00A57401" w:rsidTr="00A57401">
        <w:trPr>
          <w:trHeight w:val="1066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Usuarios por cada especialista. Aragón. Año 2022.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Médicos de familia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1.176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Pediatras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976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Enfermeros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1.223</w:t>
            </w:r>
          </w:p>
        </w:tc>
      </w:tr>
      <w:tr w:rsidR="00A57401" w:rsidRPr="00A57401" w:rsidTr="00A57401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7401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A57401" w:rsidRDefault="00A57401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57401" w:rsidRPr="00A57401" w:rsidTr="00A57401">
        <w:trPr>
          <w:trHeight w:val="105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57401" w:rsidRPr="00A57401" w:rsidTr="00A57401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A57401" w:rsidRPr="00A57401" w:rsidTr="00A57401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A57401" w:rsidRPr="00A57401" w:rsidTr="00A57401">
        <w:trPr>
          <w:trHeight w:val="1004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Personal hospitalario. Aragón. Año 2022.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24.515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Especialidades médicas y personal facultativo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3.258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Otro personal sanitario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13.641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Personal no sanitario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5.442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Personal en formación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820</w:t>
            </w:r>
          </w:p>
        </w:tc>
      </w:tr>
      <w:tr w:rsidR="00A57401" w:rsidRPr="00A57401" w:rsidTr="00A57401">
        <w:trPr>
          <w:trHeight w:val="669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Personal colaborador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1.354</w:t>
            </w:r>
          </w:p>
        </w:tc>
      </w:tr>
      <w:tr w:rsidR="00A57401" w:rsidRPr="00A57401" w:rsidTr="00A57401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7401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A57401" w:rsidRDefault="00A57401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57401" w:rsidRPr="00A57401" w:rsidTr="00A57401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57401" w:rsidRPr="00A57401" w:rsidTr="00A57401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A57401" w:rsidRPr="00A57401" w:rsidTr="00A57401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A57401" w:rsidRPr="00A57401" w:rsidTr="00A57401">
        <w:trPr>
          <w:trHeight w:val="1411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Dotación hospitalaria. Aragón. Año 2022.</w:t>
            </w:r>
          </w:p>
        </w:tc>
      </w:tr>
      <w:tr w:rsidR="00A57401" w:rsidRPr="00A57401" w:rsidTr="00A57401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Camas instaladas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5.293</w:t>
            </w:r>
          </w:p>
        </w:tc>
      </w:tr>
      <w:tr w:rsidR="00A57401" w:rsidRPr="00A57401" w:rsidTr="00A57401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Camas </w:t>
            </w:r>
            <w:proofErr w:type="spellStart"/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funcionantes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4.824</w:t>
            </w:r>
          </w:p>
        </w:tc>
      </w:tr>
      <w:tr w:rsidR="00A57401" w:rsidRPr="00A57401" w:rsidTr="00A57401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Quirófanos instalados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132</w:t>
            </w:r>
          </w:p>
        </w:tc>
      </w:tr>
      <w:tr w:rsidR="00A57401" w:rsidRPr="00A57401" w:rsidTr="00A57401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Incubadoras en funcionamiento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</w:t>
            </w:r>
          </w:p>
        </w:tc>
      </w:tr>
      <w:tr w:rsidR="00A57401" w:rsidRPr="00A57401" w:rsidTr="00A57401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Puestos hemodiálisis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201</w:t>
            </w:r>
          </w:p>
        </w:tc>
      </w:tr>
      <w:tr w:rsidR="00A57401" w:rsidRPr="00A57401" w:rsidTr="00A57401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Puestos/plazas hospital de día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521</w:t>
            </w:r>
          </w:p>
        </w:tc>
      </w:tr>
      <w:tr w:rsidR="00A57401" w:rsidRPr="00A57401" w:rsidTr="00A57401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7401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A57401" w:rsidRDefault="00A57401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57401" w:rsidRPr="00A57401" w:rsidTr="00A57401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57401" w:rsidRPr="00A57401" w:rsidTr="00A57401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</w:tr>
      <w:tr w:rsidR="00A57401" w:rsidRPr="00A57401" w:rsidTr="00A57401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A57401" w:rsidRPr="00A57401" w:rsidTr="00A57401">
        <w:trPr>
          <w:trHeight w:val="764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740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Actividad hospitalaria. Año 2022.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Altas totales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156.176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Estancias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1.248.785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Intervenciones quirúrgicas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156.928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Partos (incluye cesáreas)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8.599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Urgencias atendidas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877.208</w:t>
            </w:r>
          </w:p>
        </w:tc>
      </w:tr>
      <w:tr w:rsidR="00A57401" w:rsidRPr="00A57401" w:rsidTr="00A57401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sz w:val="28"/>
                <w:szCs w:val="28"/>
                <w:lang w:eastAsia="es-ES"/>
              </w:rPr>
              <w:t>Consultas externas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740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2.466.041</w:t>
            </w:r>
          </w:p>
        </w:tc>
      </w:tr>
      <w:tr w:rsidR="00A57401" w:rsidRPr="00A57401" w:rsidTr="00A57401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401" w:rsidRPr="00A57401" w:rsidRDefault="00A57401" w:rsidP="00A5740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7401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A57401" w:rsidRDefault="00A57401" w:rsidP="001C1DA1"/>
    <w:p w:rsidR="00A57401" w:rsidRDefault="00A57401">
      <w:pPr>
        <w:spacing w:after="0" w:line="240" w:lineRule="auto"/>
      </w:pPr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0E6A78" w:rsidRPr="000E6A78" w:rsidTr="000E6A78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6" w:name="RANGE!A1:B86"/>
            <w:r w:rsidRPr="000E6A7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  <w:bookmarkEnd w:id="6"/>
          </w:p>
        </w:tc>
      </w:tr>
      <w:tr w:rsidR="000E6A78" w:rsidRPr="000E6A78" w:rsidTr="000E6A78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</w:p>
        </w:tc>
      </w:tr>
      <w:tr w:rsidR="000E6A78" w:rsidRPr="000E6A78" w:rsidTr="000E6A78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Centros de atención social</w:t>
            </w:r>
          </w:p>
        </w:tc>
      </w:tr>
      <w:tr w:rsidR="000E6A78" w:rsidRPr="000E6A78" w:rsidTr="000E6A78">
        <w:trPr>
          <w:trHeight w:val="204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Plazas en residencias para la tercera edad. Aragón. Año 2023.</w:t>
            </w:r>
          </w:p>
        </w:tc>
      </w:tr>
      <w:tr w:rsidR="000E6A78" w:rsidRPr="000E6A78" w:rsidTr="000E6A78">
        <w:trPr>
          <w:trHeight w:val="88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Total de plazas en residencias de tercera edad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19.712</w:t>
            </w:r>
          </w:p>
        </w:tc>
      </w:tr>
      <w:tr w:rsidR="000E6A78" w:rsidRPr="000E6A78" w:rsidTr="000E6A78">
        <w:trPr>
          <w:trHeight w:val="129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Residencias propias del Instituto Aragonés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2.185</w:t>
            </w:r>
          </w:p>
        </w:tc>
      </w:tr>
      <w:tr w:rsidR="000E6A78" w:rsidRPr="000E6A78" w:rsidTr="000E6A78">
        <w:trPr>
          <w:trHeight w:val="129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Residencias de las Corporaciones Locales o Comarcas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3.663</w:t>
            </w:r>
          </w:p>
        </w:tc>
      </w:tr>
      <w:tr w:rsidR="000E6A78" w:rsidRPr="000E6A78" w:rsidTr="000E6A78">
        <w:trPr>
          <w:trHeight w:val="110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6.001</w:t>
            </w:r>
          </w:p>
        </w:tc>
      </w:tr>
      <w:tr w:rsidR="000E6A78" w:rsidRPr="000E6A78" w:rsidTr="000E6A78">
        <w:trPr>
          <w:trHeight w:val="82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mercantiles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7.863</w:t>
            </w:r>
          </w:p>
        </w:tc>
      </w:tr>
      <w:tr w:rsidR="000E6A78" w:rsidRPr="000E6A78" w:rsidTr="000E6A78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E6A78" w:rsidRDefault="000E6A78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0E6A78" w:rsidRPr="000E6A78" w:rsidTr="000E6A78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0E6A78" w:rsidRPr="000E6A78" w:rsidTr="000E6A78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0E6A78" w:rsidRPr="000E6A78" w:rsidTr="000E6A78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Centros de atención social</w:t>
            </w:r>
          </w:p>
        </w:tc>
      </w:tr>
      <w:tr w:rsidR="000E6A78" w:rsidRPr="000E6A78" w:rsidTr="000E6A78">
        <w:trPr>
          <w:trHeight w:val="156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Plazas en centros de día para la tercera edad. Aragón. Año 2023.</w:t>
            </w:r>
          </w:p>
        </w:tc>
      </w:tr>
      <w:tr w:rsidR="000E6A78" w:rsidRPr="000E6A78" w:rsidTr="000E6A78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Total de plazas en centros de día y servicios de estancias diurnas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1.837</w:t>
            </w:r>
          </w:p>
        </w:tc>
      </w:tr>
      <w:tr w:rsidR="000E6A78" w:rsidRPr="000E6A78" w:rsidTr="000E6A78">
        <w:trPr>
          <w:trHeight w:val="10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Residencias propias del Instituto Aragonés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165</w:t>
            </w:r>
          </w:p>
        </w:tc>
      </w:tr>
      <w:tr w:rsidR="000E6A78" w:rsidRPr="000E6A78" w:rsidTr="000E6A78">
        <w:trPr>
          <w:trHeight w:val="76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Residencias de las Corporaciones Locales o Comarcas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308</w:t>
            </w:r>
          </w:p>
        </w:tc>
      </w:tr>
      <w:tr w:rsidR="000E6A78" w:rsidRPr="000E6A78" w:rsidTr="000E6A7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489</w:t>
            </w:r>
          </w:p>
        </w:tc>
      </w:tr>
      <w:tr w:rsidR="000E6A78" w:rsidRPr="000E6A78" w:rsidTr="000E6A7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mercantiles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875</w:t>
            </w:r>
          </w:p>
        </w:tc>
      </w:tr>
      <w:tr w:rsidR="000E6A78" w:rsidRPr="000E6A78" w:rsidTr="000E6A78">
        <w:trPr>
          <w:trHeight w:val="684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E6A78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Ciudadanía y Derechos Sociales.</w:t>
            </w:r>
          </w:p>
        </w:tc>
      </w:tr>
    </w:tbl>
    <w:p w:rsidR="000E6A78" w:rsidRDefault="000E6A78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0E6A78" w:rsidRPr="000E6A78" w:rsidTr="000E6A78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0E6A78" w:rsidRPr="000E6A78" w:rsidTr="000E6A78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6</w:t>
            </w:r>
          </w:p>
        </w:tc>
      </w:tr>
      <w:tr w:rsidR="000E6A78" w:rsidRPr="000E6A78" w:rsidTr="000E6A78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0E6A78" w:rsidRPr="000E6A78" w:rsidTr="000E6A78">
        <w:trPr>
          <w:trHeight w:val="210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beneficiarias de las ayudas del Instituto Aragonés de Servicios Sociales. Año 2023.</w:t>
            </w:r>
          </w:p>
        </w:tc>
      </w:tr>
      <w:tr w:rsidR="000E6A78" w:rsidRPr="000E6A78" w:rsidTr="000E6A78">
        <w:trPr>
          <w:trHeight w:val="96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jubilación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5.424</w:t>
            </w:r>
          </w:p>
        </w:tc>
      </w:tr>
      <w:tr w:rsidR="000E6A78" w:rsidRPr="000E6A78" w:rsidTr="000E6A78">
        <w:trPr>
          <w:trHeight w:val="84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Invalidez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2.559</w:t>
            </w:r>
          </w:p>
        </w:tc>
      </w:tr>
      <w:tr w:rsidR="000E6A78" w:rsidRPr="000E6A78" w:rsidTr="000E6A78">
        <w:trPr>
          <w:trHeight w:val="86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Pensiones de Ancianidad y Enfermedad (PAE)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0E6A78" w:rsidRPr="000E6A78" w:rsidTr="000E6A7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Paga extraordinaria de 200 euros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7.104</w:t>
            </w:r>
          </w:p>
        </w:tc>
      </w:tr>
      <w:tr w:rsidR="000E6A78" w:rsidRPr="000E6A78" w:rsidTr="000E6A78">
        <w:trPr>
          <w:trHeight w:val="49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Ayudas de integración familiar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1.365</w:t>
            </w:r>
          </w:p>
        </w:tc>
      </w:tr>
      <w:tr w:rsidR="000E6A78" w:rsidRPr="000E6A78" w:rsidTr="000E6A78">
        <w:trPr>
          <w:trHeight w:val="165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Prestaciones derivadas de la Ley Estatal de Integración Social para personas con discapacidad (LISMI)*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226</w:t>
            </w:r>
          </w:p>
        </w:tc>
      </w:tr>
      <w:tr w:rsidR="000E6A78" w:rsidRPr="000E6A78" w:rsidTr="000E6A7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Becas en centros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387</w:t>
            </w:r>
          </w:p>
        </w:tc>
      </w:tr>
      <w:tr w:rsidR="000E6A78" w:rsidRPr="000E6A78" w:rsidTr="000E6A78">
        <w:trPr>
          <w:trHeight w:val="49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Complemento Ingreso Mínimo Vital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4.667</w:t>
            </w:r>
          </w:p>
        </w:tc>
      </w:tr>
      <w:tr w:rsidR="000E6A78" w:rsidRPr="000E6A78" w:rsidTr="000E6A78">
        <w:trPr>
          <w:trHeight w:val="126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Prestación aragonesa complementaria al Ingreso Mínimo Vital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</w:t>
            </w:r>
          </w:p>
        </w:tc>
      </w:tr>
      <w:tr w:rsidR="000E6A78" w:rsidRPr="000E6A78" w:rsidTr="000E6A78">
        <w:trPr>
          <w:trHeight w:val="96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E6A78">
              <w:rPr>
                <w:rFonts w:ascii="Verdana" w:hAnsi="Verdana" w:cs="Arial"/>
                <w:sz w:val="24"/>
                <w:szCs w:val="24"/>
                <w:lang w:eastAsia="es-ES"/>
              </w:rPr>
              <w:t>* Prestaciones de la Seguridad Social, gestionadas por el Instituto Aragonés de Servicios Sociales.</w:t>
            </w:r>
          </w:p>
        </w:tc>
      </w:tr>
    </w:tbl>
    <w:p w:rsidR="000E6A78" w:rsidRDefault="000E6A78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0E6A78" w:rsidRPr="000E6A78" w:rsidTr="000E6A78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E6A78">
              <w:rPr>
                <w:rFonts w:ascii="Verdana" w:hAnsi="Verdana" w:cs="Arial"/>
                <w:sz w:val="24"/>
                <w:szCs w:val="24"/>
                <w:lang w:eastAsia="es-ES"/>
              </w:rPr>
              <w:lastRenderedPageBreak/>
              <w:t xml:space="preserve">Fuente: Instituto Aragonés de Servicios Sociales. </w:t>
            </w:r>
          </w:p>
        </w:tc>
      </w:tr>
      <w:tr w:rsidR="000E6A78" w:rsidRPr="000E6A78" w:rsidTr="000E6A78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SERVICIOS SOCIALES</w:t>
            </w:r>
          </w:p>
        </w:tc>
      </w:tr>
      <w:tr w:rsidR="000E6A78" w:rsidRPr="000E6A78" w:rsidTr="000E6A78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</w:p>
        </w:tc>
      </w:tr>
      <w:tr w:rsidR="000E6A78" w:rsidRPr="000E6A78" w:rsidTr="000E6A78">
        <w:trPr>
          <w:trHeight w:val="1306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0E6A78" w:rsidRPr="000E6A78" w:rsidTr="000E6A78">
        <w:trPr>
          <w:trHeight w:val="1575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Importe medio en euros al año de las ayudas del Instituto Aragonés de Servicios Sociales. Año 2023.</w:t>
            </w:r>
          </w:p>
        </w:tc>
      </w:tr>
      <w:tr w:rsidR="000E6A78" w:rsidRPr="000E6A78" w:rsidTr="000E6A78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jubilación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5.881</w:t>
            </w:r>
          </w:p>
        </w:tc>
      </w:tr>
      <w:tr w:rsidR="000E6A78" w:rsidRPr="000E6A78" w:rsidTr="000E6A78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Invalidez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6.711</w:t>
            </w:r>
          </w:p>
        </w:tc>
      </w:tr>
      <w:tr w:rsidR="000E6A78" w:rsidRPr="000E6A78" w:rsidTr="000E6A78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Pensiones de Ancianidad y Enfermedad (PAE)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339</w:t>
            </w:r>
          </w:p>
        </w:tc>
      </w:tr>
      <w:tr w:rsidR="000E6A78" w:rsidRPr="000E6A78" w:rsidTr="000E6A7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Paga extraordinaria de 200 euros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200</w:t>
            </w:r>
          </w:p>
        </w:tc>
      </w:tr>
      <w:tr w:rsidR="000E6A78" w:rsidRPr="000E6A78" w:rsidTr="000E6A7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Ayudas de integración familiar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1.324</w:t>
            </w:r>
          </w:p>
        </w:tc>
      </w:tr>
      <w:tr w:rsidR="000E6A78" w:rsidRPr="000E6A78" w:rsidTr="000E6A78">
        <w:trPr>
          <w:trHeight w:val="104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Prestaciones derivadas de la Ley Estatal de Integración Social para personas con discapacidad (LISMI)*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1.027</w:t>
            </w:r>
          </w:p>
        </w:tc>
      </w:tr>
      <w:tr w:rsidR="000E6A78" w:rsidRPr="000E6A78" w:rsidTr="000E6A7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Becas en centros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1.037</w:t>
            </w:r>
          </w:p>
        </w:tc>
      </w:tr>
      <w:tr w:rsidR="000E6A78" w:rsidRPr="000E6A78" w:rsidTr="000E6A78">
        <w:trPr>
          <w:trHeight w:val="49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Complemento Ingreso Mínimo Vital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978</w:t>
            </w:r>
          </w:p>
        </w:tc>
      </w:tr>
      <w:tr w:rsidR="000E6A78" w:rsidRPr="000E6A78" w:rsidTr="000E6A78">
        <w:trPr>
          <w:trHeight w:val="126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Prestación aragonesa complementaria al Ingreso Mínimo Vital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5.147</w:t>
            </w:r>
          </w:p>
        </w:tc>
      </w:tr>
      <w:tr w:rsidR="000E6A78" w:rsidRPr="000E6A78" w:rsidTr="000E6A78">
        <w:trPr>
          <w:trHeight w:val="789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E6A78">
              <w:rPr>
                <w:rFonts w:ascii="Verdana" w:hAnsi="Verdana" w:cs="Arial"/>
                <w:sz w:val="24"/>
                <w:szCs w:val="24"/>
                <w:lang w:eastAsia="es-ES"/>
              </w:rPr>
              <w:t>* Prestaciones de la Seguridad Social, gestionadas por el Instituto Aragonés de Servicios Sociales.</w:t>
            </w:r>
          </w:p>
        </w:tc>
      </w:tr>
      <w:tr w:rsidR="000E6A78" w:rsidRPr="000E6A78" w:rsidTr="000E6A78">
        <w:trPr>
          <w:trHeight w:val="466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E6A78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Servicios Sociales. </w:t>
            </w:r>
          </w:p>
        </w:tc>
      </w:tr>
    </w:tbl>
    <w:p w:rsidR="000E6A78" w:rsidRDefault="000E6A78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0E6A78" w:rsidRPr="000E6A78" w:rsidTr="000E6A78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0E6A78" w:rsidRPr="000E6A78" w:rsidTr="000E6A78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</w:p>
        </w:tc>
      </w:tr>
      <w:tr w:rsidR="000E6A78" w:rsidRPr="000E6A78" w:rsidTr="000E6A78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0E6A78" w:rsidRPr="000E6A78" w:rsidTr="000E6A78">
        <w:trPr>
          <w:trHeight w:val="169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usuarios del Servicio de Ayuda a Domicilio (SAD) y Teleasistencia. Año 2022.</w:t>
            </w:r>
          </w:p>
        </w:tc>
      </w:tr>
      <w:tr w:rsidR="000E6A78" w:rsidRPr="000E6A78" w:rsidTr="000E6A78">
        <w:trPr>
          <w:trHeight w:val="66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Ayuda a domicilio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19.229</w:t>
            </w:r>
          </w:p>
        </w:tc>
      </w:tr>
      <w:tr w:rsidR="000E6A78" w:rsidRPr="000E6A78" w:rsidTr="000E6A78">
        <w:trPr>
          <w:trHeight w:val="669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Teleasistencia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20.699</w:t>
            </w:r>
          </w:p>
        </w:tc>
      </w:tr>
      <w:tr w:rsidR="000E6A78" w:rsidRPr="000E6A78" w:rsidTr="000E6A78">
        <w:trPr>
          <w:trHeight w:val="779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E6A78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Servicios Sociales y Familia e Instituto Aragonés de Servicios Sociales. Gobierno de Aragón.</w:t>
            </w:r>
          </w:p>
        </w:tc>
      </w:tr>
    </w:tbl>
    <w:p w:rsidR="000E6A78" w:rsidRDefault="000E6A78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0E6A78" w:rsidRPr="000E6A78" w:rsidTr="000E6A78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0E6A78" w:rsidRPr="000E6A78" w:rsidTr="000E6A78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6</w:t>
            </w:r>
          </w:p>
        </w:tc>
      </w:tr>
      <w:tr w:rsidR="000E6A78" w:rsidRPr="000E6A78" w:rsidTr="000E6A78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Situación de la Dependencia</w:t>
            </w:r>
          </w:p>
        </w:tc>
      </w:tr>
      <w:tr w:rsidR="000E6A78" w:rsidRPr="000E6A78" w:rsidTr="000E6A78">
        <w:trPr>
          <w:trHeight w:val="169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Atención a las personas en situación de dependencia en Aragón. 31 de diciembre de 2023.</w:t>
            </w:r>
          </w:p>
        </w:tc>
      </w:tr>
      <w:tr w:rsidR="000E6A78" w:rsidRPr="000E6A78" w:rsidTr="000E6A7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Solicitudes registradas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54.128</w:t>
            </w:r>
          </w:p>
        </w:tc>
      </w:tr>
      <w:tr w:rsidR="000E6A78" w:rsidRPr="000E6A78" w:rsidTr="000E6A7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Porcentaje sobre el total de habitantes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4,1</w:t>
            </w:r>
          </w:p>
        </w:tc>
      </w:tr>
      <w:tr w:rsidR="000E6A78" w:rsidRPr="000E6A78" w:rsidTr="000E6A7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Resoluciones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48.583</w:t>
            </w:r>
          </w:p>
        </w:tc>
      </w:tr>
      <w:tr w:rsidR="000E6A78" w:rsidRPr="000E6A78" w:rsidTr="000E6A7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Porcentaje sobre solicitudes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89,8</w:t>
            </w:r>
          </w:p>
        </w:tc>
      </w:tr>
      <w:tr w:rsidR="000E6A78" w:rsidRPr="000E6A78" w:rsidTr="000E6A7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Grado III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11.944</w:t>
            </w:r>
          </w:p>
        </w:tc>
      </w:tr>
      <w:tr w:rsidR="000E6A78" w:rsidRPr="000E6A78" w:rsidTr="000E6A7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Grado II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14.697</w:t>
            </w:r>
          </w:p>
        </w:tc>
      </w:tr>
      <w:tr w:rsidR="000E6A78" w:rsidRPr="000E6A78" w:rsidTr="000E6A7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Grado 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13.879</w:t>
            </w:r>
          </w:p>
        </w:tc>
      </w:tr>
      <w:tr w:rsidR="000E6A78" w:rsidRPr="000E6A78" w:rsidTr="000E6A7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Sin grado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8.063</w:t>
            </w:r>
          </w:p>
        </w:tc>
      </w:tr>
      <w:tr w:rsidR="000E6A78" w:rsidRPr="000E6A78" w:rsidTr="000E6A78">
        <w:trPr>
          <w:trHeight w:val="779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Beneficiarios con derecho a prestación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40.520</w:t>
            </w:r>
          </w:p>
        </w:tc>
      </w:tr>
      <w:tr w:rsidR="000E6A78" w:rsidRPr="000E6A78" w:rsidTr="000E6A78">
        <w:trPr>
          <w:trHeight w:val="931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E6A78">
              <w:rPr>
                <w:rFonts w:ascii="Verdana" w:hAnsi="Verdana" w:cs="Arial"/>
                <w:sz w:val="24"/>
                <w:szCs w:val="24"/>
                <w:lang w:eastAsia="es-ES"/>
              </w:rPr>
              <w:t>Fuente: Sistema para la Autonomía y Atención a la Dependencia. IMSERSO.</w:t>
            </w:r>
          </w:p>
        </w:tc>
      </w:tr>
    </w:tbl>
    <w:p w:rsidR="000E6A78" w:rsidRDefault="000E6A78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0E6A78" w:rsidRPr="000E6A78" w:rsidTr="000E6A78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0E6A78" w:rsidRPr="000E6A78" w:rsidTr="000E6A78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6</w:t>
            </w:r>
          </w:p>
        </w:tc>
      </w:tr>
      <w:tr w:rsidR="000E6A78" w:rsidRPr="000E6A78" w:rsidTr="000E6A78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Situación de la Dependencia</w:t>
            </w:r>
          </w:p>
        </w:tc>
      </w:tr>
      <w:tr w:rsidR="000E6A78" w:rsidRPr="000E6A78" w:rsidTr="000E6A78">
        <w:trPr>
          <w:trHeight w:val="169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E6A7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Distribución de las personas beneficiadas y las prestaciones. Aragón. 31 de diciembre de 2023. </w:t>
            </w:r>
          </w:p>
        </w:tc>
      </w:tr>
      <w:tr w:rsidR="000E6A78" w:rsidRPr="000E6A78" w:rsidTr="000E6A78">
        <w:trPr>
          <w:trHeight w:val="46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Total de prestaciones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51.888</w:t>
            </w:r>
          </w:p>
        </w:tc>
      </w:tr>
      <w:tr w:rsidR="000E6A78" w:rsidRPr="000E6A78" w:rsidTr="000E6A7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Prevención, dependencia y promoción autonomía personal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3.868</w:t>
            </w:r>
          </w:p>
        </w:tc>
      </w:tr>
      <w:tr w:rsidR="000E6A78" w:rsidRPr="000E6A78" w:rsidTr="000E6A7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Teleasistencia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8.216</w:t>
            </w:r>
          </w:p>
        </w:tc>
      </w:tr>
      <w:tr w:rsidR="000E6A78" w:rsidRPr="000E6A78" w:rsidTr="000E6A7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Ayuda a domicilio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5.375</w:t>
            </w:r>
          </w:p>
        </w:tc>
      </w:tr>
      <w:tr w:rsidR="000E6A78" w:rsidRPr="000E6A78" w:rsidTr="000E6A7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Centros de día/noche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1.758</w:t>
            </w:r>
          </w:p>
        </w:tc>
      </w:tr>
      <w:tr w:rsidR="000E6A78" w:rsidRPr="000E6A78" w:rsidTr="000E6A78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Atención residencial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4.133</w:t>
            </w:r>
          </w:p>
        </w:tc>
      </w:tr>
      <w:tr w:rsidR="000E6A78" w:rsidRPr="000E6A78" w:rsidTr="000E6A7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vinculada servicio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8.376</w:t>
            </w:r>
          </w:p>
        </w:tc>
      </w:tr>
      <w:tr w:rsidR="000E6A78" w:rsidRPr="000E6A78" w:rsidTr="000E6A7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cuidados familiares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20.162</w:t>
            </w:r>
          </w:p>
        </w:tc>
      </w:tr>
      <w:tr w:rsidR="000E6A78" w:rsidRPr="000E6A78" w:rsidTr="000E6A7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asistencia personal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0E6A78" w:rsidRPr="000E6A78" w:rsidTr="000E6A78">
        <w:trPr>
          <w:trHeight w:val="789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sz w:val="28"/>
                <w:szCs w:val="28"/>
                <w:lang w:eastAsia="es-ES"/>
              </w:rPr>
              <w:t>Total de beneficiarios con prestaciones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E6A7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40.334</w:t>
            </w:r>
          </w:p>
        </w:tc>
      </w:tr>
      <w:tr w:rsidR="000E6A78" w:rsidRPr="000E6A78" w:rsidTr="000E6A78">
        <w:trPr>
          <w:trHeight w:val="888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A78" w:rsidRPr="000E6A78" w:rsidRDefault="000E6A78" w:rsidP="000E6A7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E6A78">
              <w:rPr>
                <w:rFonts w:ascii="Verdana" w:hAnsi="Verdana" w:cs="Arial"/>
                <w:sz w:val="24"/>
                <w:szCs w:val="24"/>
                <w:lang w:eastAsia="es-ES"/>
              </w:rPr>
              <w:t>Fuente: Sistema para la Autonomía y Atención a la Dependencia. IMSERSO.</w:t>
            </w:r>
          </w:p>
        </w:tc>
      </w:tr>
    </w:tbl>
    <w:p w:rsidR="00F36FBE" w:rsidRDefault="00F36FBE" w:rsidP="001C1DA1"/>
    <w:p w:rsidR="00F36FBE" w:rsidRDefault="00F36FBE">
      <w:pPr>
        <w:spacing w:after="0" w:line="240" w:lineRule="auto"/>
      </w:pPr>
      <w:r>
        <w:br w:type="page"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0"/>
        <w:gridCol w:w="2060"/>
      </w:tblGrid>
      <w:tr w:rsidR="00F36FBE" w:rsidRPr="00F36FBE" w:rsidTr="00F36FBE">
        <w:trPr>
          <w:trHeight w:val="1197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7" w:name="RANGE!A1:B71"/>
            <w:r w:rsidRPr="00F36F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  <w:bookmarkEnd w:id="7"/>
          </w:p>
        </w:tc>
      </w:tr>
      <w:tr w:rsidR="00F36FBE" w:rsidRPr="00F36FBE" w:rsidTr="00F36FBE">
        <w:trPr>
          <w:trHeight w:val="349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F36FBE" w:rsidRPr="00F36FBE" w:rsidTr="00F36FBE">
        <w:trPr>
          <w:trHeight w:val="480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Cultura</w:t>
            </w:r>
          </w:p>
        </w:tc>
      </w:tr>
      <w:tr w:rsidR="00F36FBE" w:rsidRPr="00F36FBE" w:rsidTr="00F36FBE">
        <w:trPr>
          <w:trHeight w:val="1440"/>
        </w:trPr>
        <w:tc>
          <w:tcPr>
            <w:tcW w:w="7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hábitos y prácticas culturales. Aragón. Periodo 2021-2022.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Fueron al cine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34,6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Visitaron museos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25,8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Visitaron exposiciones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27,5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Visitaron monumentos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40,3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Asistieron al teatro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10,5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Suelen escuchar música todos los días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69,6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Fueron a una biblioteca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18,9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Leyeron libros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71,4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Usaron Internet a diario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81,4</w:t>
            </w:r>
          </w:p>
        </w:tc>
      </w:tr>
      <w:tr w:rsidR="00F36FBE" w:rsidRPr="00F36FBE" w:rsidTr="00F36FBE">
        <w:trPr>
          <w:trHeight w:val="975"/>
        </w:trPr>
        <w:tc>
          <w:tcPr>
            <w:tcW w:w="7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36FBE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Hábitos y Prácticas Culturales en España. Ministerio de Educación y Formación Profesional.</w:t>
            </w:r>
          </w:p>
        </w:tc>
      </w:tr>
    </w:tbl>
    <w:p w:rsidR="00F36FBE" w:rsidRDefault="00F36FBE">
      <w:r>
        <w:br w:type="page"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0"/>
        <w:gridCol w:w="2060"/>
      </w:tblGrid>
      <w:tr w:rsidR="00F36FBE" w:rsidRPr="00F36FBE" w:rsidTr="00F36FBE">
        <w:trPr>
          <w:trHeight w:val="1197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</w:p>
        </w:tc>
      </w:tr>
      <w:tr w:rsidR="00F36FBE" w:rsidRPr="00F36FBE" w:rsidTr="00F36FBE">
        <w:trPr>
          <w:trHeight w:val="349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F36FBE" w:rsidRPr="00F36FBE" w:rsidTr="00F36FBE">
        <w:trPr>
          <w:trHeight w:val="495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Deporte</w:t>
            </w:r>
          </w:p>
        </w:tc>
      </w:tr>
      <w:tr w:rsidR="00F36FBE" w:rsidRPr="00F36FBE" w:rsidTr="00F36FBE">
        <w:trPr>
          <w:trHeight w:val="1095"/>
        </w:trPr>
        <w:tc>
          <w:tcPr>
            <w:tcW w:w="7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Número de licencias federativas. Aragón. Año 2022. 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152.416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Fútbol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39.094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Caza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27.305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Montaña y escalada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16.178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Baloncesto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14.659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Golf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6.608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Pesca y casting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4.438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Voleibol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4.184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Pádel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4.155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Balonmano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3.966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Ciclismo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2.977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Patinaje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2.668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Hípica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2.569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Tiro olímpico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2.268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Natación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1.616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Tenis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1.581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18.150</w:t>
            </w:r>
          </w:p>
        </w:tc>
      </w:tr>
      <w:tr w:rsidR="00F36FBE" w:rsidRPr="00F36FBE" w:rsidTr="00F36FBE">
        <w:trPr>
          <w:trHeight w:val="480"/>
        </w:trPr>
        <w:tc>
          <w:tcPr>
            <w:tcW w:w="7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36FBE">
              <w:rPr>
                <w:rFonts w:ascii="Verdana" w:hAnsi="Verdana" w:cs="Arial"/>
                <w:sz w:val="24"/>
                <w:szCs w:val="24"/>
                <w:lang w:eastAsia="es-ES"/>
              </w:rPr>
              <w:t>Fuente: Consejo Superior de Deportes.</w:t>
            </w:r>
          </w:p>
        </w:tc>
      </w:tr>
    </w:tbl>
    <w:p w:rsidR="00F36FBE" w:rsidRDefault="00F36FBE">
      <w:r>
        <w:br w:type="page"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0"/>
        <w:gridCol w:w="2060"/>
      </w:tblGrid>
      <w:tr w:rsidR="00F36FBE" w:rsidRPr="00F36FBE" w:rsidTr="00F36FBE">
        <w:trPr>
          <w:trHeight w:val="1197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</w:p>
        </w:tc>
      </w:tr>
      <w:tr w:rsidR="00F36FBE" w:rsidRPr="00F36FBE" w:rsidTr="00F36FBE">
        <w:trPr>
          <w:trHeight w:val="349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F36FBE" w:rsidRPr="00F36FBE" w:rsidTr="00F36FBE">
        <w:trPr>
          <w:trHeight w:val="495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Deporte</w:t>
            </w:r>
          </w:p>
        </w:tc>
      </w:tr>
      <w:tr w:rsidR="00F36FBE" w:rsidRPr="00F36FBE" w:rsidTr="00F36FBE">
        <w:trPr>
          <w:trHeight w:val="1200"/>
        </w:trPr>
        <w:tc>
          <w:tcPr>
            <w:tcW w:w="7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clubes federados. Aragón. Año 2022.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4.668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Fútbol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2.279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Caza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851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Montaña y escalada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187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Baloncesto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197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Golf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Pesca y casting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Voleibol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Pádel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Balonmano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Ciclismo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149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Patinaje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98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Hípica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Tiro olímpico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Natación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Tenis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606</w:t>
            </w:r>
          </w:p>
        </w:tc>
      </w:tr>
      <w:tr w:rsidR="00F36FBE" w:rsidRPr="00F36FBE" w:rsidTr="00F36FBE">
        <w:trPr>
          <w:trHeight w:val="480"/>
        </w:trPr>
        <w:tc>
          <w:tcPr>
            <w:tcW w:w="7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36FBE">
              <w:rPr>
                <w:rFonts w:ascii="Verdana" w:hAnsi="Verdana" w:cs="Arial"/>
                <w:sz w:val="24"/>
                <w:szCs w:val="24"/>
                <w:lang w:eastAsia="es-ES"/>
              </w:rPr>
              <w:t>Fuente: Consejo Superior de Deportes.</w:t>
            </w:r>
          </w:p>
        </w:tc>
      </w:tr>
    </w:tbl>
    <w:p w:rsidR="00F36FBE" w:rsidRDefault="00F36FBE">
      <w:r>
        <w:br w:type="page"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0"/>
        <w:gridCol w:w="2060"/>
      </w:tblGrid>
      <w:tr w:rsidR="00F36FBE" w:rsidRPr="00F36FBE" w:rsidTr="00F36FBE">
        <w:trPr>
          <w:trHeight w:val="1197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</w:p>
        </w:tc>
      </w:tr>
      <w:tr w:rsidR="00F36FBE" w:rsidRPr="00F36FBE" w:rsidTr="00F36FBE">
        <w:trPr>
          <w:trHeight w:val="349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F36FBE" w:rsidRPr="00F36FBE" w:rsidTr="00F36FBE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Medios de comunicación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</w:p>
        </w:tc>
      </w:tr>
      <w:tr w:rsidR="00F36FBE" w:rsidRPr="00F36FBE" w:rsidTr="00F36FBE">
        <w:trPr>
          <w:trHeight w:val="2480"/>
        </w:trPr>
        <w:tc>
          <w:tcPr>
            <w:tcW w:w="7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36F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Penetración de medios de comunicación como porcentaje de personas de 14 años y más que han consumido un medio. Año 2023.</w:t>
            </w:r>
          </w:p>
        </w:tc>
      </w:tr>
      <w:tr w:rsidR="00F36FBE" w:rsidRPr="00F36FBE" w:rsidTr="00F36FBE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Televisión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83,1</w:t>
            </w:r>
          </w:p>
        </w:tc>
      </w:tr>
      <w:tr w:rsidR="00F36FBE" w:rsidRPr="00F36FBE" w:rsidTr="00F36FBE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Radio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51,3</w:t>
            </w:r>
          </w:p>
        </w:tc>
      </w:tr>
      <w:tr w:rsidR="00F36FBE" w:rsidRPr="00F36FBE" w:rsidTr="00F36FBE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Revistas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33,8</w:t>
            </w:r>
          </w:p>
        </w:tc>
      </w:tr>
      <w:tr w:rsidR="00F36FBE" w:rsidRPr="00F36FBE" w:rsidTr="00F36FBE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Diarios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37,0</w:t>
            </w:r>
          </w:p>
        </w:tc>
      </w:tr>
      <w:tr w:rsidR="00F36FBE" w:rsidRPr="00F36FBE" w:rsidTr="00F36FBE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Suplementos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8,8</w:t>
            </w:r>
          </w:p>
        </w:tc>
      </w:tr>
      <w:tr w:rsidR="00F36FBE" w:rsidRPr="00F36FBE" w:rsidTr="00F36FBE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Internet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85,4</w:t>
            </w:r>
          </w:p>
        </w:tc>
      </w:tr>
      <w:tr w:rsidR="00F36FBE" w:rsidRPr="00F36FBE" w:rsidTr="00F36FBE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Cine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3,7</w:t>
            </w:r>
          </w:p>
        </w:tc>
      </w:tr>
      <w:tr w:rsidR="00F36FBE" w:rsidRPr="00F36FBE" w:rsidTr="00F36FBE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Exterior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36F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82,8</w:t>
            </w:r>
          </w:p>
        </w:tc>
      </w:tr>
      <w:tr w:rsidR="00F36FBE" w:rsidRPr="00F36FBE" w:rsidTr="00F36FBE">
        <w:trPr>
          <w:trHeight w:val="1208"/>
        </w:trPr>
        <w:tc>
          <w:tcPr>
            <w:tcW w:w="7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6FBE" w:rsidRPr="00F36FBE" w:rsidRDefault="00F36FBE" w:rsidP="00F36F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36FBE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Marco General de los Medios en España. Asociación para la Investigación de Medios de Comunicación (AIMC).</w:t>
            </w:r>
          </w:p>
        </w:tc>
      </w:tr>
    </w:tbl>
    <w:p w:rsidR="00F36FBE" w:rsidRDefault="00F36FBE" w:rsidP="001C1DA1"/>
    <w:p w:rsidR="00F36FBE" w:rsidRDefault="00F36FBE">
      <w:pPr>
        <w:spacing w:after="0" w:line="240" w:lineRule="auto"/>
      </w:pPr>
      <w:r>
        <w:br w:type="page"/>
      </w:r>
    </w:p>
    <w:tbl>
      <w:tblPr>
        <w:tblW w:w="7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2060"/>
      </w:tblGrid>
      <w:tr w:rsidR="00C94CB2" w:rsidRPr="00C94CB2" w:rsidTr="00C94CB2">
        <w:trPr>
          <w:trHeight w:val="597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8" w:name="RANGE!A1:B41"/>
            <w:r w:rsidRPr="00C94CB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SEGURIDAD CIUDADANA</w:t>
            </w:r>
            <w:bookmarkEnd w:id="8"/>
          </w:p>
        </w:tc>
      </w:tr>
      <w:tr w:rsidR="00C94CB2" w:rsidRPr="00C94CB2" w:rsidTr="00C94CB2">
        <w:trPr>
          <w:trHeight w:val="349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C94CB2" w:rsidRPr="00C94CB2" w:rsidTr="00C94CB2">
        <w:trPr>
          <w:trHeight w:val="1004"/>
        </w:trPr>
        <w:tc>
          <w:tcPr>
            <w:tcW w:w="7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seguridad y justicia. Aragón. Año 2022.</w:t>
            </w:r>
          </w:p>
        </w:tc>
      </w:tr>
      <w:tr w:rsidR="00C94CB2" w:rsidRPr="00C94CB2" w:rsidTr="00C94CB2">
        <w:trPr>
          <w:trHeight w:val="480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Delitos cometidos por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10.470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Adultos condenados 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7.549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Penas: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21.213</w:t>
            </w:r>
          </w:p>
        </w:tc>
      </w:tr>
      <w:tr w:rsidR="00C94CB2" w:rsidRPr="00C94CB2" w:rsidTr="00C94CB2">
        <w:trPr>
          <w:trHeight w:val="789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Infracciones penales cometidas por menores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855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Menores condenados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372</w:t>
            </w:r>
          </w:p>
        </w:tc>
      </w:tr>
      <w:tr w:rsidR="00C94CB2" w:rsidRPr="00C94CB2" w:rsidTr="00C94CB2">
        <w:trPr>
          <w:trHeight w:val="8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Asuntos civiles resueltos en los Juzgados de Paz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21.793</w:t>
            </w:r>
          </w:p>
        </w:tc>
      </w:tr>
      <w:tr w:rsidR="00C94CB2" w:rsidRPr="00C94CB2" w:rsidTr="00C94CB2">
        <w:trPr>
          <w:trHeight w:val="757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Asuntos penales resueltos en los Juzgados de Paz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12.837</w:t>
            </w:r>
          </w:p>
        </w:tc>
      </w:tr>
      <w:tr w:rsidR="00C94CB2" w:rsidRPr="00C94CB2" w:rsidTr="00C94CB2">
        <w:trPr>
          <w:trHeight w:val="789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Población reclusa en centros penitenciarios: 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1.775</w:t>
            </w:r>
          </w:p>
        </w:tc>
      </w:tr>
      <w:tr w:rsidR="00C94CB2" w:rsidRPr="00C94CB2" w:rsidTr="00C94CB2">
        <w:trPr>
          <w:trHeight w:val="789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Población reclusa en centros penitenciarios: 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</w:t>
            </w:r>
          </w:p>
        </w:tc>
      </w:tr>
      <w:tr w:rsidR="00C94CB2" w:rsidRPr="00C94CB2" w:rsidTr="00C94CB2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por cada 1.000 habitantes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Delitos de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9,4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Condenados: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6,8</w:t>
            </w:r>
          </w:p>
        </w:tc>
      </w:tr>
      <w:tr w:rsidR="00C94CB2" w:rsidRPr="00C94CB2" w:rsidTr="00C94CB2">
        <w:trPr>
          <w:trHeight w:val="789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Infracciones penales cometidos por menores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15,8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Población reclusa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C94CB2" w:rsidRPr="00C94CB2" w:rsidTr="00C94CB2">
        <w:trPr>
          <w:trHeight w:val="1080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94CB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Instituto Nacional de Estadística, Ministerio del Interior y  Consejo General del Poder Judicial.</w:t>
            </w:r>
          </w:p>
        </w:tc>
      </w:tr>
    </w:tbl>
    <w:p w:rsidR="00C94CB2" w:rsidRDefault="00C94CB2">
      <w:r>
        <w:br w:type="page"/>
      </w:r>
    </w:p>
    <w:tbl>
      <w:tblPr>
        <w:tblW w:w="7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2060"/>
      </w:tblGrid>
      <w:tr w:rsidR="00C94CB2" w:rsidRPr="00C94CB2" w:rsidTr="00C94CB2">
        <w:trPr>
          <w:trHeight w:val="597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SEGURIDAD CIUDADANA</w:t>
            </w:r>
          </w:p>
        </w:tc>
      </w:tr>
      <w:tr w:rsidR="00C94CB2" w:rsidRPr="00C94CB2" w:rsidTr="00C94CB2">
        <w:trPr>
          <w:trHeight w:val="349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C94CB2" w:rsidRPr="00C94CB2" w:rsidTr="00C94CB2">
        <w:trPr>
          <w:trHeight w:val="989"/>
        </w:trPr>
        <w:tc>
          <w:tcPr>
            <w:tcW w:w="7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Siniestralidad vial.  Aragón. Año 2022.</w:t>
            </w:r>
          </w:p>
        </w:tc>
      </w:tr>
      <w:tr w:rsidR="00C94CB2" w:rsidRPr="00C94CB2" w:rsidTr="00C94CB2">
        <w:trPr>
          <w:trHeight w:val="480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</w:t>
            </w:r>
          </w:p>
        </w:tc>
      </w:tr>
      <w:tr w:rsidR="00C94CB2" w:rsidRPr="00C94CB2" w:rsidTr="00C94CB2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Accidentes en carretera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968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1.350</w:t>
            </w:r>
          </w:p>
        </w:tc>
      </w:tr>
      <w:tr w:rsidR="00C94CB2" w:rsidRPr="00C94CB2" w:rsidTr="00C94CB2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Accidentes en zona urbana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1.283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1.530</w:t>
            </w:r>
          </w:p>
        </w:tc>
      </w:tr>
      <w:tr w:rsidR="00C94CB2" w:rsidRPr="00C94CB2" w:rsidTr="00C94CB2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variación anual en porcentaje</w:t>
            </w:r>
          </w:p>
        </w:tc>
      </w:tr>
      <w:tr w:rsidR="00C94CB2" w:rsidRPr="00C94CB2" w:rsidTr="00C94CB2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Accidentes en carretera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4,8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14,1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5,2</w:t>
            </w:r>
          </w:p>
        </w:tc>
      </w:tr>
      <w:tr w:rsidR="00C94CB2" w:rsidRPr="00C94CB2" w:rsidTr="00C94CB2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Accidentes en zona urbana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11,2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13,4</w:t>
            </w:r>
          </w:p>
        </w:tc>
      </w:tr>
      <w:tr w:rsidR="00C94CB2" w:rsidRPr="00C94CB2" w:rsidTr="00C94CB2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10,1</w:t>
            </w:r>
          </w:p>
        </w:tc>
      </w:tr>
      <w:tr w:rsidR="00C94CB2" w:rsidRPr="00C94CB2" w:rsidTr="00C94CB2">
        <w:trPr>
          <w:trHeight w:val="691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94CB2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 Tráfico. Dirección General de Tráfico.</w:t>
            </w:r>
          </w:p>
        </w:tc>
      </w:tr>
    </w:tbl>
    <w:p w:rsidR="00C94CB2" w:rsidRDefault="00C94CB2" w:rsidP="001C1DA1"/>
    <w:p w:rsidR="00C94CB2" w:rsidRDefault="00C94CB2">
      <w:pPr>
        <w:spacing w:after="0" w:line="240" w:lineRule="auto"/>
      </w:pPr>
      <w:r>
        <w:br w:type="page"/>
      </w:r>
    </w:p>
    <w:tbl>
      <w:tblPr>
        <w:tblW w:w="850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1445"/>
      </w:tblGrid>
      <w:tr w:rsidR="00C94CB2" w:rsidRPr="00C94CB2" w:rsidTr="00783DC7">
        <w:trPr>
          <w:trHeight w:val="138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9" w:name="RANGE!A1:B77"/>
            <w:r w:rsidRPr="00C94CB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  <w:bookmarkEnd w:id="9"/>
          </w:p>
        </w:tc>
      </w:tr>
      <w:tr w:rsidR="00C94CB2" w:rsidRPr="00C94CB2" w:rsidTr="00783DC7">
        <w:trPr>
          <w:trHeight w:val="34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C94CB2" w:rsidRPr="00C94CB2" w:rsidTr="00783DC7">
        <w:trPr>
          <w:trHeight w:val="2175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Inflación General, subyacente y por grupos de consumo calculadas como variación de las medias anuales. Aragón. Media año 2023. 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General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Subyacente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5,7</w:t>
            </w:r>
          </w:p>
        </w:tc>
      </w:tr>
      <w:tr w:rsidR="00C94CB2" w:rsidRPr="00C94CB2" w:rsidTr="00783DC7">
        <w:trPr>
          <w:trHeight w:val="48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Grupos de Consumo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Alimentos y bebidas no alcohólicas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11,0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Bebidas alcohólicas y tabaco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7,1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Vestido y calzado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1,3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Vivienda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-11,3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Menaje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4,1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Medicina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Transporte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-0,4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Comunicaciones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Ocio y cultura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4,2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Enseñanza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2,8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Hoteles, cafés y restaurantes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6,0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Otros bienes y servicios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4,2</w:t>
            </w:r>
          </w:p>
        </w:tc>
      </w:tr>
      <w:tr w:rsidR="00C94CB2" w:rsidRPr="00C94CB2" w:rsidTr="00783DC7">
        <w:trPr>
          <w:trHeight w:val="480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94CB2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2021. INE.</w:t>
            </w:r>
          </w:p>
        </w:tc>
      </w:tr>
    </w:tbl>
    <w:p w:rsidR="00C94CB2" w:rsidRDefault="00C94CB2">
      <w:r>
        <w:br w:type="page"/>
      </w:r>
    </w:p>
    <w:tbl>
      <w:tblPr>
        <w:tblW w:w="850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1445"/>
      </w:tblGrid>
      <w:tr w:rsidR="00C94CB2" w:rsidRPr="00C94CB2" w:rsidTr="00783DC7">
        <w:trPr>
          <w:trHeight w:val="138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C94CB2" w:rsidRPr="00C94CB2" w:rsidTr="00783DC7">
        <w:trPr>
          <w:trHeight w:val="34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C94CB2" w:rsidRPr="00C94CB2" w:rsidTr="00783DC7">
        <w:trPr>
          <w:trHeight w:val="1640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Rúbricas IPC que más han subido en variación de las medias anuales. Aragón. Media año 2023.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Aceites y grasas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27,8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Azúcar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26,5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Leche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18,3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Carne de porcino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17,1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Huevos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14,8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Agua mineral, refrescos y zumos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13,8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Cereales y derivados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13,6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Patatas y sus preparados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12,8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Productos lácteos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12,5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Legumbres y hortalizas frescas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12,5</w:t>
            </w:r>
          </w:p>
        </w:tc>
      </w:tr>
      <w:tr w:rsidR="00C94CB2" w:rsidRPr="00C94CB2" w:rsidTr="00783DC7">
        <w:trPr>
          <w:trHeight w:val="480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94CB2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2021. INE.</w:t>
            </w:r>
          </w:p>
        </w:tc>
      </w:tr>
    </w:tbl>
    <w:p w:rsidR="00C94CB2" w:rsidRDefault="00C94CB2"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C94CB2" w:rsidRPr="00C94CB2" w:rsidTr="00C94CB2">
        <w:trPr>
          <w:trHeight w:val="138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C94CB2" w:rsidRPr="00C94CB2" w:rsidTr="00C94CB2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C94CB2" w:rsidRPr="00C94CB2" w:rsidTr="00C94CB2">
        <w:trPr>
          <w:trHeight w:val="1629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Rúbricas IPC que más han bajado en variación de las medias anuales. Aragón. Media año 2023.</w:t>
            </w:r>
          </w:p>
        </w:tc>
      </w:tr>
      <w:tr w:rsidR="00C94CB2" w:rsidRPr="00C94CB2" w:rsidTr="00C94CB2">
        <w:trPr>
          <w:trHeight w:val="6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Calefacción, alumb</w:t>
            </w:r>
            <w:r>
              <w:rPr>
                <w:rFonts w:ascii="Verdana" w:hAnsi="Verdana" w:cs="Arial"/>
                <w:sz w:val="28"/>
                <w:szCs w:val="28"/>
                <w:lang w:eastAsia="es-ES"/>
              </w:rPr>
              <w:t>r</w:t>
            </w: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ado y distribución de agua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-24,7</w:t>
            </w:r>
          </w:p>
        </w:tc>
      </w:tr>
      <w:tr w:rsidR="00C94CB2" w:rsidRPr="00C94CB2" w:rsidTr="00C94CB2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Transporte público interurbano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-6,7</w:t>
            </w:r>
          </w:p>
        </w:tc>
      </w:tr>
      <w:tr w:rsidR="00C94CB2" w:rsidRPr="00C94CB2" w:rsidTr="00C94CB2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Prendas de vestir de mujer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-2,8</w:t>
            </w:r>
          </w:p>
        </w:tc>
      </w:tr>
      <w:tr w:rsidR="00C94CB2" w:rsidRPr="00C94CB2" w:rsidTr="00C94CB2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Transporte público urbano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-2,5</w:t>
            </w:r>
          </w:p>
        </w:tc>
      </w:tr>
      <w:tr w:rsidR="00C94CB2" w:rsidRPr="00C94CB2" w:rsidTr="00C94CB2">
        <w:trPr>
          <w:trHeight w:val="480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94CB2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2021. INE.</w:t>
            </w:r>
          </w:p>
        </w:tc>
      </w:tr>
    </w:tbl>
    <w:p w:rsidR="00C94CB2" w:rsidRDefault="00C94CB2">
      <w:r>
        <w:br w:type="page"/>
      </w:r>
    </w:p>
    <w:tbl>
      <w:tblPr>
        <w:tblW w:w="850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1445"/>
      </w:tblGrid>
      <w:tr w:rsidR="00C94CB2" w:rsidRPr="00C94CB2" w:rsidTr="00783DC7">
        <w:trPr>
          <w:trHeight w:val="138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C94CB2" w:rsidRPr="00C94CB2" w:rsidTr="00783DC7">
        <w:trPr>
          <w:trHeight w:val="34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C94CB2" w:rsidRPr="00C94CB2" w:rsidTr="00783DC7">
        <w:trPr>
          <w:trHeight w:val="2069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Inflación general de España, la Zona Euro y la Unión Europea de los 27 como la variación interanual del IPC en el mes de diciembre. Año 2023.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3,3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Zona Euro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783DC7">
            <w:pPr>
              <w:spacing w:after="0" w:line="240" w:lineRule="auto"/>
              <w:ind w:hanging="616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C94CB2" w:rsidRPr="00C94CB2" w:rsidTr="00783DC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Unión Europea de los 27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3,4</w:t>
            </w:r>
          </w:p>
        </w:tc>
      </w:tr>
      <w:tr w:rsidR="00C94CB2" w:rsidRPr="00C94CB2" w:rsidTr="00783DC7">
        <w:trPr>
          <w:trHeight w:val="819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94CB2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 Armonizado. Base 2015. INE, Eurostat.</w:t>
            </w:r>
          </w:p>
        </w:tc>
      </w:tr>
    </w:tbl>
    <w:p w:rsidR="00C94CB2" w:rsidRDefault="00C94CB2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1257"/>
        <w:gridCol w:w="803"/>
      </w:tblGrid>
      <w:tr w:rsidR="00C94CB2" w:rsidRPr="00C94CB2" w:rsidTr="00783DC7">
        <w:trPr>
          <w:trHeight w:val="1368"/>
        </w:trPr>
        <w:tc>
          <w:tcPr>
            <w:tcW w:w="7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C94CB2" w:rsidRPr="00C94CB2" w:rsidTr="00783DC7">
        <w:trPr>
          <w:trHeight w:val="343"/>
        </w:trPr>
        <w:tc>
          <w:tcPr>
            <w:tcW w:w="7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C94CB2" w:rsidRPr="00C94CB2" w:rsidTr="00783DC7">
        <w:trPr>
          <w:trHeight w:val="1848"/>
        </w:trPr>
        <w:tc>
          <w:tcPr>
            <w:tcW w:w="7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Evolución de la inflación general para Aragón y España como la variación interanual del IPC en el mes de diciembre.  Del año 2013 a 2023.</w:t>
            </w:r>
          </w:p>
        </w:tc>
      </w:tr>
      <w:tr w:rsidR="00C94CB2" w:rsidRPr="00C94CB2" w:rsidTr="00783DC7">
        <w:trPr>
          <w:trHeight w:val="419"/>
        </w:trPr>
        <w:tc>
          <w:tcPr>
            <w:tcW w:w="79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-1,2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2020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-0,6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2021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7,2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2022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5,9</w:t>
            </w:r>
          </w:p>
        </w:tc>
      </w:tr>
      <w:tr w:rsidR="00C94CB2" w:rsidRPr="00C94CB2" w:rsidTr="00783DC7">
        <w:trPr>
          <w:trHeight w:val="198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2023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C94CB2" w:rsidRPr="00C94CB2" w:rsidTr="00783DC7">
        <w:trPr>
          <w:trHeight w:val="419"/>
        </w:trPr>
        <w:tc>
          <w:tcPr>
            <w:tcW w:w="7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España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-1,0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2019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2020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-0,5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2021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C94CB2" w:rsidRPr="00C94CB2" w:rsidTr="00783DC7">
        <w:trPr>
          <w:trHeight w:val="197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2022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5,7</w:t>
            </w:r>
          </w:p>
        </w:tc>
      </w:tr>
      <w:tr w:rsidR="00C94CB2" w:rsidRPr="00C94CB2" w:rsidTr="00783DC7">
        <w:trPr>
          <w:trHeight w:val="419"/>
        </w:trPr>
        <w:tc>
          <w:tcPr>
            <w:tcW w:w="7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sz w:val="28"/>
                <w:szCs w:val="28"/>
                <w:lang w:eastAsia="es-ES"/>
              </w:rPr>
              <w:t>2023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94CB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C94CB2" w:rsidRPr="00C94CB2" w:rsidTr="00783DC7">
        <w:trPr>
          <w:trHeight w:val="108"/>
        </w:trPr>
        <w:tc>
          <w:tcPr>
            <w:tcW w:w="79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CB2" w:rsidRPr="00C94CB2" w:rsidRDefault="00C94CB2" w:rsidP="00C94CB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94CB2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2021. INE.</w:t>
            </w:r>
          </w:p>
        </w:tc>
      </w:tr>
      <w:tr w:rsidR="00FD7F5C" w:rsidRPr="00FD7F5C" w:rsidTr="00783DC7">
        <w:trPr>
          <w:trHeight w:val="644"/>
        </w:trPr>
        <w:tc>
          <w:tcPr>
            <w:tcW w:w="7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0" w:name="RANGE!A1:B166"/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  <w:bookmarkEnd w:id="10"/>
          </w:p>
        </w:tc>
      </w:tr>
      <w:tr w:rsidR="00FD7F5C" w:rsidRPr="00FD7F5C" w:rsidTr="00783DC7">
        <w:trPr>
          <w:trHeight w:val="360"/>
        </w:trPr>
        <w:tc>
          <w:tcPr>
            <w:tcW w:w="7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16</w:t>
            </w:r>
          </w:p>
        </w:tc>
      </w:tr>
      <w:tr w:rsidR="00FD7F5C" w:rsidRPr="00FD7F5C" w:rsidTr="00783DC7">
        <w:trPr>
          <w:trHeight w:val="466"/>
        </w:trPr>
        <w:tc>
          <w:tcPr>
            <w:tcW w:w="7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</w:t>
            </w:r>
          </w:p>
        </w:tc>
      </w:tr>
      <w:tr w:rsidR="00FD7F5C" w:rsidRPr="00FD7F5C" w:rsidTr="00783DC7">
        <w:trPr>
          <w:trHeight w:val="2349"/>
        </w:trPr>
        <w:tc>
          <w:tcPr>
            <w:tcW w:w="7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Distribución de la población de 16 y más años en relación con la actividad. Aragón.</w:t>
            </w: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Media anual de 2023. Miles de personas.</w:t>
            </w:r>
          </w:p>
        </w:tc>
      </w:tr>
      <w:tr w:rsidR="00FD7F5C" w:rsidRPr="00FD7F5C" w:rsidTr="00783DC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Población de 16 y más años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1.111,2</w:t>
            </w:r>
          </w:p>
        </w:tc>
      </w:tr>
      <w:tr w:rsidR="00FD7F5C" w:rsidRPr="00FD7F5C" w:rsidTr="00783DC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Activos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651,8</w:t>
            </w:r>
          </w:p>
        </w:tc>
      </w:tr>
      <w:tr w:rsidR="00FD7F5C" w:rsidRPr="00FD7F5C" w:rsidTr="00783DC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Ocupados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597,8</w:t>
            </w:r>
          </w:p>
        </w:tc>
      </w:tr>
      <w:tr w:rsidR="00FD7F5C" w:rsidRPr="00FD7F5C" w:rsidTr="00783DC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Parados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54,0</w:t>
            </w:r>
          </w:p>
        </w:tc>
      </w:tr>
      <w:tr w:rsidR="00FD7F5C" w:rsidRPr="00FD7F5C" w:rsidTr="00783DC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Inactivos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459,4</w:t>
            </w:r>
          </w:p>
        </w:tc>
      </w:tr>
      <w:tr w:rsidR="00FD7F5C" w:rsidRPr="00FD7F5C" w:rsidTr="00783DC7">
        <w:trPr>
          <w:trHeight w:val="466"/>
        </w:trPr>
        <w:tc>
          <w:tcPr>
            <w:tcW w:w="79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36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16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</w:t>
            </w:r>
          </w:p>
        </w:tc>
      </w:tr>
      <w:tr w:rsidR="00FD7F5C" w:rsidRPr="00FD7F5C" w:rsidTr="00FD7F5C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empleo y paro. Aragón. Media anual de 2023.</w:t>
            </w:r>
          </w:p>
        </w:tc>
      </w:tr>
      <w:tr w:rsidR="00FD7F5C" w:rsidRPr="00FD7F5C" w:rsidTr="00FD7F5C">
        <w:trPr>
          <w:trHeight w:val="122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Tasa de empleo como porcentaje de ocupados sobre población de 16 y más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53,8</w:t>
            </w:r>
          </w:p>
        </w:tc>
      </w:tr>
      <w:tr w:rsidR="00FD7F5C" w:rsidRPr="00FD7F5C" w:rsidTr="00FD7F5C">
        <w:trPr>
          <w:trHeight w:val="122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Tasa de paro como porcentaje de parados sobre población activa.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8,3</w:t>
            </w:r>
          </w:p>
        </w:tc>
      </w:tr>
      <w:tr w:rsidR="00FD7F5C" w:rsidRPr="00FD7F5C" w:rsidTr="00FD7F5C">
        <w:trPr>
          <w:trHeight w:val="16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Tasa de paro de jóvenes como porcentaje de parados pertenecientes a la población activa entre 15 y 24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22,2</w:t>
            </w:r>
          </w:p>
        </w:tc>
      </w:tr>
      <w:tr w:rsidR="00FD7F5C" w:rsidRPr="00FD7F5C" w:rsidTr="00FD7F5C">
        <w:trPr>
          <w:trHeight w:val="182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Parados de larga duración como porcentaje de parados que lo han estado más de 12 meses sobre el total de 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39,9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34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16</w:t>
            </w:r>
          </w:p>
        </w:tc>
      </w:tr>
      <w:tr w:rsidR="00FD7F5C" w:rsidRPr="00FD7F5C" w:rsidTr="00FD7F5C">
        <w:trPr>
          <w:trHeight w:val="10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 e ingresos en los hogares</w:t>
            </w:r>
          </w:p>
        </w:tc>
      </w:tr>
      <w:tr w:rsidR="00FD7F5C" w:rsidRPr="00FD7F5C" w:rsidTr="00FD7F5C">
        <w:trPr>
          <w:trHeight w:val="2349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Hogares según la situación de sus miembros respecto a la actividad laboral y existencia de ingresos. Aragón. Media anual de 2023. Miles de hogares.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552,2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538,4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Sin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13,8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Hogares 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392,5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Todos están ocupados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343,9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Al menos un ocupado y un parado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31,3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Todos están 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17,3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Con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11,8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Sin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Hogares inactivos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159,7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151,4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Sin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8,3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16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Paro en los hogares</w:t>
            </w:r>
          </w:p>
        </w:tc>
      </w:tr>
      <w:tr w:rsidR="00FD7F5C" w:rsidRPr="00FD7F5C" w:rsidTr="00FD7F5C">
        <w:trPr>
          <w:trHeight w:val="236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Hogares con todos sus miembros activos parados, incidencia familiar del paro y tasa de paro familiar. Aragón. Media anual de 2023.</w:t>
            </w:r>
          </w:p>
        </w:tc>
      </w:tr>
      <w:tr w:rsidR="00FD7F5C" w:rsidRPr="00FD7F5C" w:rsidTr="00FD7F5C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Miles de hogares con todos sus miembros activos 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17,3</w:t>
            </w:r>
          </w:p>
        </w:tc>
      </w:tr>
      <w:tr w:rsidR="00FD7F5C" w:rsidRPr="00FD7F5C" w:rsidTr="00FD7F5C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Porcentaje sobre el total de los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3,13</w:t>
            </w:r>
          </w:p>
        </w:tc>
      </w:tr>
      <w:tr w:rsidR="00FD7F5C" w:rsidRPr="00FD7F5C" w:rsidTr="00FD7F5C">
        <w:trPr>
          <w:trHeight w:val="1531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Incidencia familiar como porcentaje de hogares con uno o más parados sobre el total de hogares con uno o más 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12,38</w:t>
            </w:r>
          </w:p>
        </w:tc>
      </w:tr>
      <w:tr w:rsidR="00FD7F5C" w:rsidRPr="00FD7F5C" w:rsidTr="00FD7F5C">
        <w:trPr>
          <w:trHeight w:val="154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Tasa de paro familiar como porcentaje de hogares con todos sus activos parados sobre el total de hogares 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4,40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16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Paro registrado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</w:p>
        </w:tc>
      </w:tr>
      <w:tr w:rsidR="00FD7F5C" w:rsidRPr="00FD7F5C" w:rsidTr="00FD7F5C">
        <w:trPr>
          <w:trHeight w:val="1509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paradas registradas según sexo. Aragón. Media anual 2023.</w:t>
            </w:r>
          </w:p>
        </w:tc>
      </w:tr>
      <w:tr w:rsidR="00FD7F5C" w:rsidRPr="00FD7F5C" w:rsidTr="00FD7F5C">
        <w:trPr>
          <w:trHeight w:val="644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54.656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Según sexo</w:t>
            </w:r>
          </w:p>
        </w:tc>
      </w:tr>
      <w:tr w:rsidR="00FD7F5C" w:rsidRPr="00FD7F5C" w:rsidTr="00FD7F5C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20.985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33.671</w:t>
            </w:r>
          </w:p>
        </w:tc>
      </w:tr>
      <w:tr w:rsidR="00FD7F5C" w:rsidRPr="00FD7F5C" w:rsidTr="00FD7F5C">
        <w:trPr>
          <w:trHeight w:val="444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Servicio Público de Empleo Estatal.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16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Paro registrado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</w:p>
        </w:tc>
      </w:tr>
      <w:tr w:rsidR="00FD7F5C" w:rsidRPr="00FD7F5C" w:rsidTr="00FD7F5C">
        <w:trPr>
          <w:trHeight w:val="1509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paradas registradas según sector de actividad. Aragón. Media anual 2023.</w:t>
            </w:r>
          </w:p>
        </w:tc>
      </w:tr>
      <w:tr w:rsidR="00FD7F5C" w:rsidRPr="00FD7F5C" w:rsidTr="00FD7F5C">
        <w:trPr>
          <w:trHeight w:val="644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54.656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Según sector</w:t>
            </w:r>
          </w:p>
        </w:tc>
      </w:tr>
      <w:tr w:rsidR="00FD7F5C" w:rsidRPr="00FD7F5C" w:rsidTr="00FD7F5C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Agricultura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2.227</w:t>
            </w:r>
          </w:p>
        </w:tc>
      </w:tr>
      <w:tr w:rsidR="00FD7F5C" w:rsidRPr="00FD7F5C" w:rsidTr="00FD7F5C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Industria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6.057</w:t>
            </w:r>
          </w:p>
        </w:tc>
      </w:tr>
      <w:tr w:rsidR="00FD7F5C" w:rsidRPr="00FD7F5C" w:rsidTr="00FD7F5C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3.254</w:t>
            </w:r>
          </w:p>
        </w:tc>
      </w:tr>
      <w:tr w:rsidR="00FD7F5C" w:rsidRPr="00FD7F5C" w:rsidTr="00FD7F5C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37.910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Sin empleo anterior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5.208</w:t>
            </w:r>
          </w:p>
        </w:tc>
      </w:tr>
      <w:tr w:rsidR="00FD7F5C" w:rsidRPr="00FD7F5C" w:rsidTr="00FD7F5C">
        <w:trPr>
          <w:trHeight w:val="444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Servicio Público de Empleo Estatal.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16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Afiliación a la Seguridad Social</w:t>
            </w:r>
          </w:p>
        </w:tc>
      </w:tr>
      <w:tr w:rsidR="00FD7F5C" w:rsidRPr="00FD7F5C" w:rsidTr="00FD7F5C">
        <w:trPr>
          <w:trHeight w:val="1509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Afiliaciones en alta a la Seguridad Social. Todos los Regímenes. Aragón. Media anual 2023.</w:t>
            </w:r>
          </w:p>
        </w:tc>
      </w:tr>
      <w:tr w:rsidR="00FD7F5C" w:rsidRPr="00FD7F5C" w:rsidTr="00FD7F5C">
        <w:trPr>
          <w:trHeight w:val="644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afiliaciones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602.236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Según sexo</w:t>
            </w:r>
          </w:p>
        </w:tc>
      </w:tr>
      <w:tr w:rsidR="00FD7F5C" w:rsidRPr="00FD7F5C" w:rsidTr="00FD7F5C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323.895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278.341</w:t>
            </w:r>
          </w:p>
        </w:tc>
      </w:tr>
      <w:tr w:rsidR="00FD7F5C" w:rsidRPr="00FD7F5C" w:rsidTr="00FD7F5C">
        <w:trPr>
          <w:trHeight w:val="66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Afiliaciones de extranjeros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95.327</w:t>
            </w:r>
          </w:p>
        </w:tc>
      </w:tr>
      <w:tr w:rsidR="00FD7F5C" w:rsidRPr="00FD7F5C" w:rsidTr="00FD7F5C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Unión Europea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39.487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Otros países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55.840</w:t>
            </w:r>
          </w:p>
        </w:tc>
      </w:tr>
      <w:tr w:rsidR="00FD7F5C" w:rsidRPr="00FD7F5C" w:rsidTr="00FD7F5C">
        <w:trPr>
          <w:trHeight w:val="764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Tesorería General de la Seguridad Social.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66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16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Contratos Registrados</w:t>
            </w:r>
          </w:p>
        </w:tc>
      </w:tr>
      <w:tr w:rsidR="00FD7F5C" w:rsidRPr="00FD7F5C" w:rsidTr="00FD7F5C">
        <w:trPr>
          <w:trHeight w:val="1844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los contratos registrados, según tipo de contrato y sexo. Aragón. Acumulado anual 2023.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contratos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448.934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Según sexo del contratado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244.083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204.851</w:t>
            </w:r>
          </w:p>
        </w:tc>
      </w:tr>
      <w:tr w:rsidR="00FD7F5C" w:rsidRPr="00FD7F5C" w:rsidTr="00FD7F5C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Según duración del contrato</w:t>
            </w:r>
          </w:p>
        </w:tc>
      </w:tr>
      <w:tr w:rsidR="00FD7F5C" w:rsidRPr="00FD7F5C" w:rsidTr="00FD7F5C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Contratos indefinidos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176.654</w:t>
            </w:r>
          </w:p>
        </w:tc>
      </w:tr>
      <w:tr w:rsidR="00FD7F5C" w:rsidRPr="00FD7F5C" w:rsidTr="00FD7F5C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Contratos temporales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272.280</w:t>
            </w:r>
          </w:p>
        </w:tc>
      </w:tr>
      <w:tr w:rsidR="00FD7F5C" w:rsidRPr="00FD7F5C" w:rsidTr="00FD7F5C">
        <w:trPr>
          <w:trHeight w:val="84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Instituto Aragonés de Empleo.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78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16</w:t>
            </w:r>
          </w:p>
        </w:tc>
      </w:tr>
      <w:tr w:rsidR="00FD7F5C" w:rsidRPr="00FD7F5C" w:rsidTr="00FD7F5C">
        <w:trPr>
          <w:trHeight w:val="78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Contratos Registrados</w:t>
            </w:r>
          </w:p>
        </w:tc>
      </w:tr>
      <w:tr w:rsidR="00FD7F5C" w:rsidRPr="00FD7F5C" w:rsidTr="00FD7F5C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la temporalidad en la contratación. Aragón. 2023.</w:t>
            </w:r>
          </w:p>
        </w:tc>
      </w:tr>
      <w:tr w:rsidR="00FD7F5C" w:rsidRPr="00FD7F5C" w:rsidTr="00FD7F5C">
        <w:trPr>
          <w:trHeight w:val="1320"/>
        </w:trPr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Porcentaje de contratos temporales sobre el total de contratos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64,0</w:t>
            </w:r>
          </w:p>
        </w:tc>
      </w:tr>
      <w:tr w:rsidR="00FD7F5C" w:rsidRPr="00FD7F5C" w:rsidTr="00FD7F5C">
        <w:trPr>
          <w:trHeight w:val="72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Instituto Aragonés de Empleo.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78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16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FD7F5C" w:rsidRPr="00FD7F5C" w:rsidTr="00FD7F5C">
        <w:trPr>
          <w:trHeight w:val="152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Coste laboral por trabajador y mes y por hora efectiva, en euros. Aragón. Cuarto trimestre de 2023.</w:t>
            </w:r>
          </w:p>
        </w:tc>
      </w:tr>
      <w:tr w:rsidR="00FD7F5C" w:rsidRPr="00FD7F5C" w:rsidTr="00FD7F5C">
        <w:trPr>
          <w:trHeight w:val="811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Coste laboral por trabajador y mes.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3.148,77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De los que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Coste salarial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2.382,71</w:t>
            </w:r>
          </w:p>
        </w:tc>
      </w:tr>
      <w:tr w:rsidR="00FD7F5C" w:rsidRPr="00FD7F5C" w:rsidTr="00FD7F5C">
        <w:trPr>
          <w:trHeight w:val="66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Otros costes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766,06</w:t>
            </w:r>
          </w:p>
        </w:tc>
      </w:tr>
      <w:tr w:rsidR="00FD7F5C" w:rsidRPr="00FD7F5C" w:rsidTr="00FD7F5C">
        <w:trPr>
          <w:trHeight w:val="811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Coste laboral por trabajador y hora efectiva.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25,36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De los que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Coste salarial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19,19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Otros costes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6,17</w:t>
            </w:r>
          </w:p>
        </w:tc>
      </w:tr>
      <w:tr w:rsidR="00FD7F5C" w:rsidRPr="00FD7F5C" w:rsidTr="00FD7F5C">
        <w:trPr>
          <w:trHeight w:val="72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Encuesta trimestral de coste laboral. Instituto Nacional de Estadística.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78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16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FD7F5C" w:rsidRPr="00FD7F5C" w:rsidTr="00FD7F5C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Retribuciones percibidas en euros. Aragón. Año 2022.</w:t>
            </w:r>
          </w:p>
        </w:tc>
      </w:tr>
      <w:tr w:rsidR="00FD7F5C" w:rsidRPr="00FD7F5C" w:rsidTr="00FD7F5C">
        <w:trPr>
          <w:trHeight w:val="855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Salario medio anual de los asalariados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22.731</w:t>
            </w:r>
          </w:p>
        </w:tc>
      </w:tr>
      <w:tr w:rsidR="00FD7F5C" w:rsidRPr="00FD7F5C" w:rsidTr="00FD7F5C">
        <w:trPr>
          <w:trHeight w:val="855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Prestación media anual de los desempleados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3.302</w:t>
            </w:r>
          </w:p>
        </w:tc>
      </w:tr>
      <w:tr w:rsidR="00FD7F5C" w:rsidRPr="00FD7F5C" w:rsidTr="00FD7F5C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Pensión media anual de los pensionistas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18.557</w:t>
            </w:r>
          </w:p>
        </w:tc>
      </w:tr>
      <w:tr w:rsidR="00FD7F5C" w:rsidRPr="00FD7F5C" w:rsidTr="00FD7F5C">
        <w:trPr>
          <w:trHeight w:val="495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Agencia Tributaria.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76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12 de 16</w:t>
            </w:r>
          </w:p>
        </w:tc>
      </w:tr>
      <w:tr w:rsidR="00FD7F5C" w:rsidRPr="00FD7F5C" w:rsidTr="00FD7F5C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FD7F5C" w:rsidRPr="00FD7F5C" w:rsidTr="00FD7F5C">
        <w:trPr>
          <w:trHeight w:val="152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Importe mensual de las pensiones en euros. Media anual. Aragón. Año 2023.</w:t>
            </w:r>
          </w:p>
        </w:tc>
      </w:tr>
      <w:tr w:rsidR="00FD7F5C" w:rsidRPr="00FD7F5C" w:rsidTr="00FD7F5C">
        <w:trPr>
          <w:trHeight w:val="66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Pensiones de jubilación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1.180,4</w:t>
            </w:r>
          </w:p>
        </w:tc>
      </w:tr>
      <w:tr w:rsidR="00FD7F5C" w:rsidRPr="00FD7F5C" w:rsidTr="00FD7F5C">
        <w:trPr>
          <w:trHeight w:val="66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Pensiones de invalidez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1.444,0</w:t>
            </w:r>
          </w:p>
        </w:tc>
      </w:tr>
      <w:tr w:rsidR="00FD7F5C" w:rsidRPr="00FD7F5C" w:rsidTr="00FD7F5C">
        <w:trPr>
          <w:trHeight w:val="66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Pensiones de viudedad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896,7</w:t>
            </w:r>
          </w:p>
        </w:tc>
      </w:tr>
      <w:tr w:rsidR="00FD7F5C" w:rsidRPr="00FD7F5C" w:rsidTr="00FD7F5C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Pensiones de orfandad y favor familiar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493,9</w:t>
            </w:r>
          </w:p>
        </w:tc>
      </w:tr>
      <w:tr w:rsidR="00FD7F5C" w:rsidRPr="00FD7F5C" w:rsidTr="00FD7F5C">
        <w:trPr>
          <w:trHeight w:val="66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Favor familiar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744,8</w:t>
            </w:r>
          </w:p>
        </w:tc>
      </w:tr>
      <w:tr w:rsidR="00FD7F5C" w:rsidRPr="00FD7F5C" w:rsidTr="00FD7F5C">
        <w:trPr>
          <w:trHeight w:val="72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Inclusión, Seguridad Social y Migraciones.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76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13 de 16</w:t>
            </w:r>
          </w:p>
        </w:tc>
      </w:tr>
      <w:tr w:rsidR="00FD7F5C" w:rsidRPr="00FD7F5C" w:rsidTr="00FD7F5C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Siniestralidad laboral</w:t>
            </w:r>
          </w:p>
        </w:tc>
      </w:tr>
      <w:tr w:rsidR="00FD7F5C" w:rsidRPr="00FD7F5C" w:rsidTr="00FD7F5C">
        <w:trPr>
          <w:trHeight w:val="152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que han sufrido accidentes de trabajo con baja. Aragón. Año 2023.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accidentes con baja laboral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19.208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Según nivel de gravedad</w:t>
            </w:r>
          </w:p>
        </w:tc>
      </w:tr>
      <w:tr w:rsidR="00FD7F5C" w:rsidRPr="00FD7F5C" w:rsidTr="00FD7F5C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Accidentes leves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19.031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Accidentes graves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143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Accidentes mortales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Según el sector de actividad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Agricultura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1.596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Industria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5.776</w:t>
            </w:r>
          </w:p>
        </w:tc>
      </w:tr>
      <w:tr w:rsidR="00FD7F5C" w:rsidRPr="00FD7F5C" w:rsidTr="00FD7F5C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Construcción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2.182</w:t>
            </w:r>
          </w:p>
        </w:tc>
      </w:tr>
      <w:tr w:rsidR="00FD7F5C" w:rsidRPr="00FD7F5C" w:rsidTr="00FD7F5C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los 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9.654</w:t>
            </w:r>
          </w:p>
        </w:tc>
      </w:tr>
      <w:tr w:rsidR="00FD7F5C" w:rsidRPr="00FD7F5C" w:rsidTr="00FD7F5C">
        <w:trPr>
          <w:trHeight w:val="84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del Instituto Aragonés de Seguridad y Salud Laboral.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78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14 de 16</w:t>
            </w:r>
          </w:p>
        </w:tc>
      </w:tr>
      <w:tr w:rsidR="00FD7F5C" w:rsidRPr="00FD7F5C" w:rsidTr="00FD7F5C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FD7F5C" w:rsidRPr="00FD7F5C" w:rsidTr="00FD7F5C">
        <w:trPr>
          <w:trHeight w:val="1484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afectadas por expedientes de regulación de empleo. Aragón. Año 2023.</w:t>
            </w:r>
          </w:p>
        </w:tc>
      </w:tr>
      <w:tr w:rsidR="00FD7F5C" w:rsidRPr="00FD7F5C" w:rsidTr="00FD7F5C">
        <w:trPr>
          <w:trHeight w:val="69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total de trabajadores afectados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8.180</w:t>
            </w:r>
          </w:p>
        </w:tc>
      </w:tr>
      <w:tr w:rsidR="00FD7F5C" w:rsidRPr="00FD7F5C" w:rsidTr="00FD7F5C">
        <w:trPr>
          <w:trHeight w:val="34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Despidos colectivos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698</w:t>
            </w:r>
          </w:p>
        </w:tc>
      </w:tr>
      <w:tr w:rsidR="00FD7F5C" w:rsidRPr="00FD7F5C" w:rsidTr="00FD7F5C">
        <w:trPr>
          <w:trHeight w:val="69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Suspensión de contratos o reducción de la jornada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7.482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74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15 de 16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FD7F5C" w:rsidRPr="00FD7F5C" w:rsidTr="00FD7F5C">
        <w:trPr>
          <w:trHeight w:val="1484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afectadas por conciliaciones en materia de despidos. Aragón. Año 2023.</w:t>
            </w:r>
          </w:p>
        </w:tc>
      </w:tr>
      <w:tr w:rsidR="00FD7F5C" w:rsidRPr="00FD7F5C" w:rsidTr="00FD7F5C">
        <w:trPr>
          <w:trHeight w:val="132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Trabajadores afectados por conciliaciones individuales en materia de despidos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6.702</w:t>
            </w:r>
          </w:p>
        </w:tc>
      </w:tr>
      <w:tr w:rsidR="00FD7F5C" w:rsidRPr="00FD7F5C" w:rsidTr="00FD7F5C">
        <w:trPr>
          <w:trHeight w:val="66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Despidos con avenencia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4.650</w:t>
            </w:r>
          </w:p>
        </w:tc>
      </w:tr>
      <w:tr w:rsidR="00FD7F5C" w:rsidRPr="00FD7F5C" w:rsidTr="00FD7F5C">
        <w:trPr>
          <w:trHeight w:val="66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Cantidad media acordada (euros)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1.162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FD7F5C" w:rsidRDefault="00FD7F5C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FD7F5C" w:rsidRPr="00FD7F5C" w:rsidTr="00FD7F5C">
        <w:trPr>
          <w:trHeight w:val="78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FD7F5C" w:rsidRPr="00FD7F5C" w:rsidTr="00FD7F5C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16 de 16</w:t>
            </w:r>
          </w:p>
        </w:tc>
      </w:tr>
      <w:tr w:rsidR="00FD7F5C" w:rsidRPr="00FD7F5C" w:rsidTr="00FD7F5C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FD7F5C" w:rsidRPr="00FD7F5C" w:rsidTr="00FD7F5C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D7F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Asuntos judiciales en materia de despidos. Aragón. Año 2023.</w:t>
            </w:r>
          </w:p>
        </w:tc>
      </w:tr>
      <w:tr w:rsidR="00FD7F5C" w:rsidRPr="00FD7F5C" w:rsidTr="00FD7F5C">
        <w:trPr>
          <w:trHeight w:val="713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Asuntos judiciales en materia de despidos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2.330</w:t>
            </w:r>
          </w:p>
        </w:tc>
      </w:tr>
      <w:tr w:rsidR="00FD7F5C" w:rsidRPr="00FD7F5C" w:rsidTr="00FD7F5C">
        <w:trPr>
          <w:trHeight w:val="66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Sentencias favorables al trabajador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507</w:t>
            </w:r>
          </w:p>
        </w:tc>
      </w:tr>
      <w:tr w:rsidR="00FD7F5C" w:rsidRPr="00FD7F5C" w:rsidTr="00FD7F5C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sz w:val="28"/>
                <w:szCs w:val="28"/>
                <w:lang w:eastAsia="es-ES"/>
              </w:rPr>
              <w:t>Cantidades reconocidas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D7F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5.450</w:t>
            </w:r>
          </w:p>
        </w:tc>
      </w:tr>
      <w:tr w:rsidR="00FD7F5C" w:rsidRPr="00FD7F5C" w:rsidTr="00FD7F5C">
        <w:trPr>
          <w:trHeight w:val="44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7F5C" w:rsidRPr="00FD7F5C" w:rsidRDefault="00FD7F5C" w:rsidP="00FD7F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D7F5C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FD7F5C" w:rsidRDefault="00FD7F5C" w:rsidP="001C1DA1"/>
    <w:p w:rsidR="00DA30F2" w:rsidRDefault="00C94CB2" w:rsidP="00AE30E5">
      <w:pPr>
        <w:spacing w:after="0" w:line="240" w:lineRule="auto"/>
      </w:pPr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DA30F2" w:rsidRPr="00DA30F2" w:rsidTr="00DA30F2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1" w:name="RANGE!A1:B44"/>
            <w:r w:rsidRPr="00DA30F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  <w:bookmarkEnd w:id="11"/>
          </w:p>
        </w:tc>
      </w:tr>
      <w:tr w:rsidR="00DA30F2" w:rsidRPr="00DA30F2" w:rsidTr="00DA30F2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DA30F2" w:rsidRPr="00DA30F2" w:rsidTr="00DA30F2">
        <w:trPr>
          <w:trHeight w:val="931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Producto interior bruto en millones de euros. Año 2022.</w:t>
            </w:r>
          </w:p>
        </w:tc>
      </w:tr>
      <w:tr w:rsidR="00DA30F2" w:rsidRPr="00DA30F2" w:rsidTr="00DA30F2">
        <w:trPr>
          <w:trHeight w:val="66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41.763</w:t>
            </w:r>
          </w:p>
        </w:tc>
      </w:tr>
      <w:tr w:rsidR="00DA30F2" w:rsidRPr="00DA30F2" w:rsidTr="00DA30F2">
        <w:trPr>
          <w:trHeight w:val="669"/>
        </w:trPr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1.346.377</w:t>
            </w:r>
          </w:p>
        </w:tc>
      </w:tr>
      <w:tr w:rsidR="00DA30F2" w:rsidRPr="00DA30F2" w:rsidTr="00DA30F2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30F2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DA30F2" w:rsidRDefault="00DA30F2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DA30F2" w:rsidRPr="00DA30F2" w:rsidTr="00DA30F2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DA30F2" w:rsidRPr="00DA30F2" w:rsidTr="00DA30F2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DA30F2" w:rsidRPr="00DA30F2" w:rsidTr="00DA30F2">
        <w:trPr>
          <w:trHeight w:val="931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Producto interior bruto per cápita en euros. Año 2022.</w:t>
            </w:r>
          </w:p>
        </w:tc>
      </w:tr>
      <w:tr w:rsidR="00DA30F2" w:rsidRPr="00DA30F2" w:rsidTr="00DA30F2">
        <w:trPr>
          <w:trHeight w:val="66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31.051</w:t>
            </w:r>
          </w:p>
        </w:tc>
      </w:tr>
      <w:tr w:rsidR="00DA30F2" w:rsidRPr="00DA30F2" w:rsidTr="00DA30F2">
        <w:trPr>
          <w:trHeight w:val="66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25.498</w:t>
            </w:r>
          </w:p>
        </w:tc>
      </w:tr>
      <w:tr w:rsidR="00DA30F2" w:rsidRPr="00DA30F2" w:rsidTr="00DA30F2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30F2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DA30F2" w:rsidRDefault="00DA30F2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DA30F2" w:rsidRPr="00DA30F2" w:rsidTr="00DA30F2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DA30F2" w:rsidRPr="00DA30F2" w:rsidTr="00DA30F2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DA30F2" w:rsidRPr="00DA30F2" w:rsidTr="00DA30F2">
        <w:trPr>
          <w:trHeight w:val="931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Renta disponible bruta en millones de euros. Año 2021.</w:t>
            </w:r>
          </w:p>
        </w:tc>
      </w:tr>
      <w:tr w:rsidR="00DA30F2" w:rsidRPr="00DA30F2" w:rsidTr="00DA30F2">
        <w:trPr>
          <w:trHeight w:val="66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23.431</w:t>
            </w:r>
          </w:p>
        </w:tc>
      </w:tr>
      <w:tr w:rsidR="00DA30F2" w:rsidRPr="00DA30F2" w:rsidTr="00DA30F2">
        <w:trPr>
          <w:trHeight w:val="66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749.024</w:t>
            </w:r>
          </w:p>
        </w:tc>
      </w:tr>
      <w:tr w:rsidR="00DA30F2" w:rsidRPr="00DA30F2" w:rsidTr="00DA30F2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30F2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DA30F2" w:rsidRDefault="00DA30F2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DA30F2" w:rsidRPr="00DA30F2" w:rsidTr="00DA30F2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DA30F2" w:rsidRPr="00DA30F2" w:rsidTr="00DA30F2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DA30F2" w:rsidRPr="00DA30F2" w:rsidTr="00DA30F2">
        <w:trPr>
          <w:trHeight w:val="920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Renta disponible bruta per cápita en euros. Año 2021.</w:t>
            </w:r>
          </w:p>
        </w:tc>
      </w:tr>
      <w:tr w:rsidR="00DA30F2" w:rsidRPr="00DA30F2" w:rsidTr="00DA30F2">
        <w:trPr>
          <w:trHeight w:val="66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17.600</w:t>
            </w:r>
          </w:p>
        </w:tc>
      </w:tr>
      <w:tr w:rsidR="00DA30F2" w:rsidRPr="00DA30F2" w:rsidTr="00DA30F2">
        <w:trPr>
          <w:trHeight w:val="66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15.817</w:t>
            </w:r>
          </w:p>
        </w:tc>
      </w:tr>
      <w:tr w:rsidR="00DA30F2" w:rsidRPr="00DA30F2" w:rsidTr="00DA30F2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30F2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DA30F2" w:rsidRDefault="00DA30F2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DA30F2" w:rsidRPr="00DA30F2" w:rsidTr="00DA30F2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DA30F2" w:rsidRPr="00DA30F2" w:rsidTr="00DA30F2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DA30F2" w:rsidRPr="00DA30F2" w:rsidTr="00DA30F2">
        <w:trPr>
          <w:trHeight w:val="1589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 añadido bruto de Aragón en millones de euros por ramas de actividad. Año 2022.</w:t>
            </w:r>
          </w:p>
        </w:tc>
      </w:tr>
      <w:tr w:rsidR="00DA30F2" w:rsidRPr="00DA30F2" w:rsidTr="00DA30F2">
        <w:trPr>
          <w:trHeight w:val="644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Valor añadido bruto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38.017</w:t>
            </w:r>
          </w:p>
        </w:tc>
      </w:tr>
      <w:tr w:rsidR="00DA30F2" w:rsidRPr="00DA30F2" w:rsidTr="00DA30F2">
        <w:trPr>
          <w:trHeight w:val="931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Agricultura, ganadería, silvicultura y pesca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2.107</w:t>
            </w:r>
          </w:p>
        </w:tc>
      </w:tr>
      <w:tr w:rsidR="00DA30F2" w:rsidRPr="00DA30F2" w:rsidTr="00DA30F2">
        <w:trPr>
          <w:trHeight w:val="28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Industrias extractivas; industria manufacturera; suministro de energía eléctrica, gas, vapor y aire acondicionado; suministro de agua, actividades de saneamiento, gestión de residuos y descontaminación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8.962</w:t>
            </w:r>
          </w:p>
        </w:tc>
      </w:tr>
      <w:tr w:rsidR="00DA30F2" w:rsidRPr="00DA30F2" w:rsidTr="00DA30F2">
        <w:trPr>
          <w:trHeight w:val="931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las cuales: Industria manufacturera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7.101</w:t>
            </w:r>
          </w:p>
        </w:tc>
      </w:tr>
      <w:tr w:rsidR="00DA30F2" w:rsidRPr="00DA30F2" w:rsidTr="00DA30F2">
        <w:trPr>
          <w:trHeight w:val="629"/>
        </w:trPr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Construcción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2.051</w:t>
            </w:r>
          </w:p>
        </w:tc>
      </w:tr>
      <w:tr w:rsidR="00DA30F2" w:rsidRPr="00DA30F2" w:rsidTr="00DA30F2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DA30F2" w:rsidRDefault="00DA30F2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DA30F2" w:rsidRPr="00DA30F2" w:rsidTr="00DA30F2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DA30F2" w:rsidRPr="00DA30F2" w:rsidTr="00DA30F2">
        <w:trPr>
          <w:trHeight w:val="800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5 de 5 </w:t>
            </w: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DA30F2" w:rsidRPr="00DA30F2" w:rsidTr="00DA30F2">
        <w:trPr>
          <w:trHeight w:val="1546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30F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 añadido bruto de Aragón en millones de euros por ramas de actividad. Año 2022.</w:t>
            </w:r>
          </w:p>
        </w:tc>
      </w:tr>
      <w:tr w:rsidR="00DA30F2" w:rsidRPr="00DA30F2" w:rsidTr="00DA30F2">
        <w:trPr>
          <w:trHeight w:val="198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Comercio al por mayor y al por menor; reparación de vehículos de motor y motocicletas; transporte y almacenamiento; hostelería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7.966</w:t>
            </w:r>
          </w:p>
        </w:tc>
      </w:tr>
      <w:tr w:rsidR="00DA30F2" w:rsidRPr="00DA30F2" w:rsidTr="00DA30F2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Información y comunicaciones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798</w:t>
            </w:r>
          </w:p>
        </w:tc>
      </w:tr>
      <w:tr w:rsidR="00DA30F2" w:rsidRPr="00DA30F2" w:rsidTr="00DA30F2">
        <w:trPr>
          <w:trHeight w:val="78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financieras y de seguros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1.518</w:t>
            </w:r>
          </w:p>
        </w:tc>
      </w:tr>
      <w:tr w:rsidR="00DA30F2" w:rsidRPr="00DA30F2" w:rsidTr="00DA30F2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inmobiliarias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3.967</w:t>
            </w:r>
          </w:p>
        </w:tc>
      </w:tr>
      <w:tr w:rsidR="00DA30F2" w:rsidRPr="00DA30F2" w:rsidTr="00DA30F2">
        <w:trPr>
          <w:trHeight w:val="1531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profesionales, científicas y técnicas; actividades administrativas y servicios auxiliares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2.294</w:t>
            </w:r>
          </w:p>
        </w:tc>
      </w:tr>
      <w:tr w:rsidR="00DA30F2" w:rsidRPr="00DA30F2" w:rsidTr="00DA30F2">
        <w:trPr>
          <w:trHeight w:val="182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Administración pública y defensa; seguridad social obligatoria; educación; actividades sanitarias y de servicios sociales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6.974</w:t>
            </w:r>
          </w:p>
        </w:tc>
      </w:tr>
      <w:tr w:rsidR="00DA30F2" w:rsidRPr="00DA30F2" w:rsidTr="00DA30F2">
        <w:trPr>
          <w:trHeight w:val="182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artísticas, recreativas y de entretenimiento; reparación de artículos de uso doméstico y otros servicios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0F2" w:rsidRPr="00DA30F2" w:rsidRDefault="00DA30F2" w:rsidP="00DA30F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30F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1.380</w:t>
            </w:r>
          </w:p>
        </w:tc>
      </w:tr>
      <w:tr w:rsidR="00DA30F2" w:rsidRPr="00DA30F2" w:rsidTr="00DA30F2">
        <w:trPr>
          <w:trHeight w:val="84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30F2" w:rsidRPr="00DA30F2" w:rsidRDefault="00DA30F2" w:rsidP="00DA30F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30F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Contabilidad Regional de España (base 2019) INE.</w:t>
            </w:r>
          </w:p>
        </w:tc>
      </w:tr>
    </w:tbl>
    <w:p w:rsidR="00DA30F2" w:rsidRDefault="00DA30F2" w:rsidP="00AE30E5">
      <w:pPr>
        <w:spacing w:after="0" w:line="240" w:lineRule="auto"/>
      </w:pPr>
    </w:p>
    <w:p w:rsidR="00DA30F2" w:rsidRDefault="00DA30F2">
      <w:pPr>
        <w:spacing w:after="0" w:line="240" w:lineRule="auto"/>
      </w:pPr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640E6E" w:rsidRPr="00640E6E" w:rsidTr="00640E6E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640E6E" w:rsidRPr="00640E6E" w:rsidTr="00640E6E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640E6E" w:rsidRPr="00640E6E" w:rsidTr="00640E6E">
        <w:trPr>
          <w:trHeight w:val="1869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Exportaciones de Aragón en millones de euros. Principales clientes. Año 2023.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17.625</w:t>
            </w:r>
          </w:p>
        </w:tc>
      </w:tr>
      <w:tr w:rsidR="00640E6E" w:rsidRPr="00640E6E" w:rsidTr="00640E6E">
        <w:trPr>
          <w:trHeight w:val="691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14.678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UE27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12.434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Francia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3.575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Alemania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2.840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Italia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1.890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1.467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466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Japón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197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751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Estados Unidos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234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México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121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622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458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Egipto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107</w:t>
            </w:r>
          </w:p>
        </w:tc>
      </w:tr>
      <w:tr w:rsidR="00640E6E" w:rsidRPr="00640E6E" w:rsidTr="00640E6E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40E6E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640E6E" w:rsidRDefault="00640E6E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640E6E" w:rsidRPr="00640E6E" w:rsidTr="00640E6E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640E6E" w:rsidRPr="00640E6E" w:rsidTr="00640E6E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640E6E" w:rsidRPr="00640E6E" w:rsidTr="00640E6E">
        <w:trPr>
          <w:trHeight w:val="1880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Importaciones de Aragón en millones de euros. Principales proveedores. Año 2023.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18.575</w:t>
            </w:r>
          </w:p>
        </w:tc>
      </w:tr>
      <w:tr w:rsidR="00640E6E" w:rsidRPr="00640E6E" w:rsidTr="00640E6E">
        <w:trPr>
          <w:trHeight w:val="73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12.705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UE27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11.591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Francia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4.225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Alemania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2.296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Portugal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1.348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4.276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2.329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Bangladesh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283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1.279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1.166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Egipto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313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Estados Unidos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156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México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640E6E" w:rsidRPr="00640E6E" w:rsidTr="00640E6E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40E6E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640E6E" w:rsidRDefault="00640E6E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640E6E" w:rsidRPr="00640E6E" w:rsidTr="00640E6E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640E6E" w:rsidRPr="00640E6E" w:rsidTr="00640E6E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640E6E" w:rsidRPr="00640E6E" w:rsidTr="00640E6E">
        <w:trPr>
          <w:trHeight w:val="1880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Exportaciones de Aragón en millones de euros. Principales productos. Año 2023.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17.625</w:t>
            </w:r>
          </w:p>
        </w:tc>
      </w:tr>
      <w:tr w:rsidR="00640E6E" w:rsidRPr="00640E6E" w:rsidTr="00640E6E">
        <w:trPr>
          <w:trHeight w:val="789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Vehículos automóviles, tractores, velocípedos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6.222</w:t>
            </w:r>
          </w:p>
        </w:tc>
      </w:tr>
      <w:tr w:rsidR="00640E6E" w:rsidRPr="00640E6E" w:rsidTr="00640E6E">
        <w:trPr>
          <w:trHeight w:val="789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Carne y despojos comestibles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2.270</w:t>
            </w:r>
          </w:p>
        </w:tc>
      </w:tr>
      <w:tr w:rsidR="00640E6E" w:rsidRPr="00640E6E" w:rsidTr="00640E6E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Reactores nucleares, calderas, máquinas, aparatos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1.384</w:t>
            </w:r>
          </w:p>
        </w:tc>
      </w:tr>
      <w:tr w:rsidR="00640E6E" w:rsidRPr="00640E6E" w:rsidTr="00640E6E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Máquinas, aparatos y material eléctrico y sus partes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1.243</w:t>
            </w:r>
          </w:p>
        </w:tc>
      </w:tr>
      <w:tr w:rsidR="00640E6E" w:rsidRPr="00640E6E" w:rsidTr="00640E6E">
        <w:trPr>
          <w:trHeight w:val="789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Plásticos y sus manufacturas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530</w:t>
            </w:r>
          </w:p>
        </w:tc>
      </w:tr>
      <w:tr w:rsidR="00640E6E" w:rsidRPr="00640E6E" w:rsidTr="00640E6E">
        <w:trPr>
          <w:trHeight w:val="12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Papel y cartón, manufacturas de pasta y celulosa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443</w:t>
            </w:r>
          </w:p>
        </w:tc>
      </w:tr>
      <w:tr w:rsidR="00640E6E" w:rsidRPr="00640E6E" w:rsidTr="00640E6E">
        <w:trPr>
          <w:trHeight w:val="986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40E6E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640E6E" w:rsidRDefault="00640E6E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640E6E" w:rsidRPr="00640E6E" w:rsidTr="00640E6E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640E6E" w:rsidRPr="00640E6E" w:rsidTr="00640E6E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640E6E" w:rsidRPr="00640E6E" w:rsidTr="00640E6E">
        <w:trPr>
          <w:trHeight w:val="1869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Importaciones de Aragón en millones de euros. Principales productos. Año 2023.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18.575</w:t>
            </w:r>
          </w:p>
        </w:tc>
      </w:tr>
      <w:tr w:rsidR="00640E6E" w:rsidRPr="00640E6E" w:rsidTr="00640E6E">
        <w:trPr>
          <w:trHeight w:val="789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Vehículos automóviles, tractores, velocípedos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3.815</w:t>
            </w:r>
          </w:p>
        </w:tc>
      </w:tr>
      <w:tr w:rsidR="00640E6E" w:rsidRPr="00640E6E" w:rsidTr="00640E6E">
        <w:trPr>
          <w:trHeight w:val="789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Carne y despojos comestibles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</w:t>
            </w:r>
          </w:p>
        </w:tc>
      </w:tr>
      <w:tr w:rsidR="00640E6E" w:rsidRPr="00640E6E" w:rsidTr="00640E6E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Reactores nucleares, calderas, máquinas, aparatos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3.092</w:t>
            </w:r>
          </w:p>
        </w:tc>
      </w:tr>
      <w:tr w:rsidR="00640E6E" w:rsidRPr="00640E6E" w:rsidTr="00640E6E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Máquinas, aparatos y material eléctrico y sus partes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2.790</w:t>
            </w:r>
          </w:p>
        </w:tc>
      </w:tr>
      <w:tr w:rsidR="00640E6E" w:rsidRPr="00640E6E" w:rsidTr="00640E6E">
        <w:trPr>
          <w:trHeight w:val="789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Plásticos y sus manufacturas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796</w:t>
            </w:r>
          </w:p>
        </w:tc>
      </w:tr>
      <w:tr w:rsidR="00640E6E" w:rsidRPr="00640E6E" w:rsidTr="00640E6E">
        <w:trPr>
          <w:trHeight w:val="10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Papel y cartón, manufacturas de pasta y celulosa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122</w:t>
            </w:r>
          </w:p>
        </w:tc>
      </w:tr>
      <w:tr w:rsidR="00640E6E" w:rsidRPr="00640E6E" w:rsidTr="00640E6E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40E6E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640E6E" w:rsidRDefault="00640E6E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640E6E" w:rsidRPr="00640E6E" w:rsidTr="00640E6E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640E6E" w:rsidRPr="00640E6E" w:rsidTr="00640E6E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640E6E" w:rsidRPr="00640E6E" w:rsidTr="00640E6E">
        <w:trPr>
          <w:trHeight w:val="2400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cobertura por continentes definido como exportaciones dividido por importaciones multiplicado por 100. Aragón. Año 2023.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94,9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115,5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34,2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48,7</w:t>
            </w:r>
          </w:p>
        </w:tc>
      </w:tr>
      <w:tr w:rsidR="00640E6E" w:rsidRPr="00640E6E" w:rsidTr="00640E6E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40E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239,8</w:t>
            </w:r>
          </w:p>
        </w:tc>
      </w:tr>
      <w:tr w:rsidR="00640E6E" w:rsidRPr="00640E6E" w:rsidTr="00640E6E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6E" w:rsidRPr="00640E6E" w:rsidRDefault="00640E6E" w:rsidP="00640E6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40E6E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640E6E" w:rsidRDefault="00640E6E" w:rsidP="00AE30E5">
      <w:pPr>
        <w:spacing w:after="0" w:line="240" w:lineRule="auto"/>
      </w:pPr>
    </w:p>
    <w:p w:rsidR="00640E6E" w:rsidRDefault="00640E6E">
      <w:pPr>
        <w:spacing w:after="0" w:line="240" w:lineRule="auto"/>
      </w:pPr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2132"/>
      </w:tblGrid>
      <w:tr w:rsidR="00EF46BD" w:rsidRPr="00EF46BD" w:rsidTr="00EF46BD">
        <w:trPr>
          <w:trHeight w:val="5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2" w:name="RANGE!A1:B28"/>
            <w:r w:rsidRPr="00EF46B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EMPRESAS</w:t>
            </w:r>
            <w:bookmarkEnd w:id="12"/>
          </w:p>
        </w:tc>
      </w:tr>
      <w:tr w:rsidR="00EF46BD" w:rsidRPr="00EF46BD" w:rsidTr="00EF46BD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EF46BD" w:rsidRPr="00EF46BD" w:rsidTr="00EF46BD">
        <w:trPr>
          <w:trHeight w:val="2055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y locales según actividad principal. Aragón. A 1 de enero del año 2023.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empresas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83.953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Industria y Energía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5.867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10.321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67.765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locales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100.375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Industria y Energía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7.407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11.563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81.405</w:t>
            </w:r>
          </w:p>
        </w:tc>
      </w:tr>
      <w:tr w:rsidR="00EF46BD" w:rsidRPr="00EF46BD" w:rsidTr="00EF46BD">
        <w:trPr>
          <w:trHeight w:val="1029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F46BD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Directorio Central de Empresas. Instituto Nacional de Estadística.</w:t>
            </w:r>
          </w:p>
        </w:tc>
      </w:tr>
    </w:tbl>
    <w:p w:rsidR="00EF46BD" w:rsidRDefault="00EF46BD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2132"/>
      </w:tblGrid>
      <w:tr w:rsidR="00EF46BD" w:rsidRPr="00EF46BD" w:rsidTr="00EF46BD">
        <w:trPr>
          <w:trHeight w:val="5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EMPRESAS</w:t>
            </w:r>
          </w:p>
        </w:tc>
      </w:tr>
      <w:tr w:rsidR="00EF46BD" w:rsidRPr="00EF46BD" w:rsidTr="00EF46BD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EF46BD" w:rsidRPr="00EF46BD" w:rsidTr="00EF46BD">
        <w:trPr>
          <w:trHeight w:val="1989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y locales según estrato de asalariados. Aragón. A 1 de enero del año 2023.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empresas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83.953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Sin asalariados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43.013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 a 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36.583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10 a 49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3.644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50 a 199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567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200 o más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146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locales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100.375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Sin asalariados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52.533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 a 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41.852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10 a 49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5.032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50 a 199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775</w:t>
            </w:r>
          </w:p>
        </w:tc>
      </w:tr>
      <w:tr w:rsidR="00EF46BD" w:rsidRPr="00EF46BD" w:rsidTr="00EF46BD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200 o más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183</w:t>
            </w:r>
          </w:p>
        </w:tc>
      </w:tr>
      <w:tr w:rsidR="00EF46BD" w:rsidRPr="00EF46BD" w:rsidTr="00EF46BD">
        <w:trPr>
          <w:trHeight w:val="989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F46BD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Directorio Central de Empresas. Instituto Nacional de Estadística.</w:t>
            </w:r>
          </w:p>
        </w:tc>
      </w:tr>
    </w:tbl>
    <w:p w:rsidR="00EF46BD" w:rsidRDefault="00EF46BD" w:rsidP="00AE30E5">
      <w:pPr>
        <w:spacing w:after="0" w:line="240" w:lineRule="auto"/>
      </w:pPr>
    </w:p>
    <w:p w:rsidR="00EF46BD" w:rsidRDefault="00EF46BD">
      <w:pPr>
        <w:spacing w:after="0" w:line="240" w:lineRule="auto"/>
      </w:pPr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EF46BD" w:rsidRPr="00EF46BD" w:rsidTr="00EF46BD">
        <w:trPr>
          <w:trHeight w:val="1171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</w:p>
        </w:tc>
      </w:tr>
      <w:tr w:rsidR="00EF46BD" w:rsidRPr="00EF46BD" w:rsidTr="00EF46BD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EF46BD" w:rsidRPr="00EF46BD" w:rsidTr="00EF46BD">
        <w:trPr>
          <w:trHeight w:val="2026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indicadores económicos de agricultura y ganadería, en millones de euros corrientes. Aragón. Año 2022.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Producción final sector agrario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5.949</w:t>
            </w:r>
          </w:p>
        </w:tc>
      </w:tr>
      <w:tr w:rsidR="00EF46BD" w:rsidRPr="00EF46BD" w:rsidTr="00EF46BD">
        <w:trPr>
          <w:trHeight w:val="789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Gastos externos totales del sector agrario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4.104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1.846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Otras subvenciones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468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Amortizaciones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300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Impuestos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Valor Añadido Neto (o Renta Agraria)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1.982</w:t>
            </w:r>
          </w:p>
        </w:tc>
      </w:tr>
      <w:tr w:rsidR="00EF46BD" w:rsidRPr="00EF46BD" w:rsidTr="00EF46BD">
        <w:trPr>
          <w:trHeight w:val="789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F46BD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 del Gobierno de Aragón.</w:t>
            </w:r>
          </w:p>
        </w:tc>
      </w:tr>
    </w:tbl>
    <w:p w:rsidR="00EF46BD" w:rsidRDefault="00EF46BD"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EF46BD" w:rsidRPr="00EF46BD" w:rsidTr="00EF46BD">
        <w:trPr>
          <w:trHeight w:val="597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</w:p>
        </w:tc>
      </w:tr>
      <w:tr w:rsidR="00EF46BD" w:rsidRPr="00EF46BD" w:rsidTr="00EF46BD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EF46BD" w:rsidRPr="00EF46BD" w:rsidTr="00EF46BD">
        <w:trPr>
          <w:trHeight w:val="1200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Efectivos ganaderos, en número de cabezas. Aragón. Año 2023.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Porcino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9.809.552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Bovino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406.005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Ovino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1.434.338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Caprino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46.361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Equino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12.717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Gallinas ponedoras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7.062.000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Colmenas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122.907</w:t>
            </w:r>
          </w:p>
        </w:tc>
      </w:tr>
      <w:tr w:rsidR="00EF46BD" w:rsidRPr="00EF46BD" w:rsidTr="00EF46BD">
        <w:trPr>
          <w:trHeight w:val="789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F46BD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Agricultura, Pesca y Alimentación.</w:t>
            </w:r>
          </w:p>
        </w:tc>
      </w:tr>
    </w:tbl>
    <w:p w:rsidR="00EF46BD" w:rsidRDefault="00EF46BD"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EF46BD" w:rsidRPr="00EF46BD" w:rsidTr="00EF46BD">
        <w:trPr>
          <w:trHeight w:val="597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</w:p>
        </w:tc>
      </w:tr>
      <w:tr w:rsidR="00EF46BD" w:rsidRPr="00EF46BD" w:rsidTr="00EF46BD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EF46BD" w:rsidRPr="00EF46BD" w:rsidTr="00EF46BD">
        <w:trPr>
          <w:trHeight w:val="1200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Producción de los cultivos, en toneladas. Aragón. Año 2022.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Cereales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3.121.616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Forrajeras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1.001.827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Frutales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416.306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Hortícolas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261.455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Viñedo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134.717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Olivo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27.936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Industriales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77.962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Legumbres y proteaginosas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27.855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Tubérculos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13.087</w:t>
            </w:r>
          </w:p>
        </w:tc>
      </w:tr>
      <w:tr w:rsidR="00EF46BD" w:rsidRPr="00EF46BD" w:rsidTr="00EF46BD">
        <w:trPr>
          <w:trHeight w:val="789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F46BD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 del Gobierno de Aragón.</w:t>
            </w:r>
          </w:p>
        </w:tc>
      </w:tr>
    </w:tbl>
    <w:p w:rsidR="00EF46BD" w:rsidRDefault="00EF46BD"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EF46BD" w:rsidRPr="00EF46BD" w:rsidTr="00EF46BD">
        <w:trPr>
          <w:trHeight w:val="597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</w:p>
        </w:tc>
      </w:tr>
      <w:tr w:rsidR="00EF46BD" w:rsidRPr="00EF46BD" w:rsidTr="00EF46BD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EF46BD" w:rsidRPr="00EF46BD" w:rsidTr="00EF46BD">
        <w:trPr>
          <w:trHeight w:val="1200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F46B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Agricultura ecológica. Aragón. Año 2022.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Número de operadores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1.692</w:t>
            </w:r>
          </w:p>
        </w:tc>
      </w:tr>
      <w:tr w:rsidR="00EF46BD" w:rsidRPr="00EF46BD" w:rsidTr="00EF46BD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sz w:val="28"/>
                <w:szCs w:val="28"/>
                <w:lang w:eastAsia="es-ES"/>
              </w:rPr>
              <w:t>Superficie total inscrita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F46B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106.717</w:t>
            </w:r>
          </w:p>
        </w:tc>
      </w:tr>
      <w:tr w:rsidR="00EF46BD" w:rsidRPr="00EF46BD" w:rsidTr="00EF46BD">
        <w:trPr>
          <w:trHeight w:val="691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6BD" w:rsidRPr="00EF46BD" w:rsidRDefault="00EF46BD" w:rsidP="00EF46B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F46BD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Agricultura, Pesca y Alimentación.</w:t>
            </w:r>
          </w:p>
        </w:tc>
      </w:tr>
    </w:tbl>
    <w:p w:rsidR="00EF46BD" w:rsidRDefault="00EF46BD" w:rsidP="00AE30E5">
      <w:pPr>
        <w:spacing w:after="0" w:line="240" w:lineRule="auto"/>
      </w:pPr>
    </w:p>
    <w:p w:rsidR="00EF46BD" w:rsidRDefault="00EF46BD">
      <w:pPr>
        <w:spacing w:after="0" w:line="240" w:lineRule="auto"/>
      </w:pPr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0B4557" w:rsidRPr="000B4557" w:rsidTr="000B4557">
        <w:trPr>
          <w:trHeight w:val="59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3" w:name="RANGE!A1:B30"/>
            <w:r w:rsidRPr="000B455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ENERGÍA</w:t>
            </w:r>
            <w:bookmarkEnd w:id="13"/>
          </w:p>
        </w:tc>
      </w:tr>
      <w:tr w:rsidR="000B4557" w:rsidRPr="000B4557" w:rsidTr="000B4557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0B4557" w:rsidRPr="000B4557" w:rsidTr="000B4557">
        <w:trPr>
          <w:trHeight w:val="153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Consumo de energía primaria, en miles de toneladas equivalentes de petróleo. Aragón. Año 2022.</w:t>
            </w:r>
          </w:p>
        </w:tc>
      </w:tr>
      <w:tr w:rsidR="000B4557" w:rsidRPr="000B4557" w:rsidTr="000B4557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5.134</w:t>
            </w:r>
          </w:p>
        </w:tc>
      </w:tr>
      <w:tr w:rsidR="000B4557" w:rsidRPr="000B4557" w:rsidTr="000B4557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del petróleo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1.524</w:t>
            </w:r>
          </w:p>
        </w:tc>
      </w:tr>
      <w:tr w:rsidR="000B4557" w:rsidRPr="000B4557" w:rsidTr="000B4557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sz w:val="28"/>
                <w:szCs w:val="28"/>
                <w:lang w:eastAsia="es-ES"/>
              </w:rPr>
              <w:t>Energías renovables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2.068</w:t>
            </w:r>
          </w:p>
        </w:tc>
      </w:tr>
      <w:tr w:rsidR="000B4557" w:rsidRPr="000B4557" w:rsidTr="000B4557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sz w:val="28"/>
                <w:szCs w:val="28"/>
                <w:lang w:eastAsia="es-ES"/>
              </w:rPr>
              <w:t>Gas natural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1.533</w:t>
            </w:r>
          </w:p>
        </w:tc>
      </w:tr>
      <w:tr w:rsidR="000B4557" w:rsidRPr="000B4557" w:rsidTr="000B4557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sz w:val="28"/>
                <w:szCs w:val="28"/>
                <w:lang w:eastAsia="es-ES"/>
              </w:rPr>
              <w:t>Carbón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</w:t>
            </w:r>
          </w:p>
        </w:tc>
      </w:tr>
      <w:tr w:rsidR="000B4557" w:rsidRPr="000B4557" w:rsidTr="000B4557">
        <w:trPr>
          <w:trHeight w:val="1066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B4557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Boletín de Coyuntura Energética en Aragón. Gobierno de Aragón.</w:t>
            </w:r>
          </w:p>
        </w:tc>
      </w:tr>
    </w:tbl>
    <w:p w:rsidR="000B4557" w:rsidRDefault="000B4557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0B4557" w:rsidRPr="000B4557" w:rsidTr="000B4557">
        <w:trPr>
          <w:trHeight w:val="59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ENERGÍA</w:t>
            </w:r>
          </w:p>
        </w:tc>
      </w:tr>
      <w:tr w:rsidR="000B4557" w:rsidRPr="000B4557" w:rsidTr="000B4557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0B4557" w:rsidRPr="000B4557" w:rsidTr="000B4557">
        <w:trPr>
          <w:trHeight w:val="1509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Consumo de gasolinas y gasóleos, en toneladas. Aragón. Año 2022.</w:t>
            </w:r>
          </w:p>
        </w:tc>
      </w:tr>
      <w:tr w:rsidR="000B4557" w:rsidRPr="000B4557" w:rsidTr="000B4557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gasolinas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160.550</w:t>
            </w:r>
          </w:p>
        </w:tc>
      </w:tr>
      <w:tr w:rsidR="000B4557" w:rsidRPr="000B4557" w:rsidTr="000B4557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gasóleos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1.176.586</w:t>
            </w:r>
          </w:p>
        </w:tc>
      </w:tr>
      <w:tr w:rsidR="000B4557" w:rsidRPr="000B4557" w:rsidTr="000B4557">
        <w:trPr>
          <w:trHeight w:val="62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sz w:val="28"/>
                <w:szCs w:val="28"/>
                <w:lang w:eastAsia="es-ES"/>
              </w:rPr>
              <w:t>Gasóleo Tipo A (automoción)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821.183</w:t>
            </w:r>
          </w:p>
        </w:tc>
      </w:tr>
      <w:tr w:rsidR="000B4557" w:rsidRPr="000B4557" w:rsidTr="000B4557">
        <w:trPr>
          <w:trHeight w:val="78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sz w:val="28"/>
                <w:szCs w:val="28"/>
                <w:lang w:eastAsia="es-ES"/>
              </w:rPr>
              <w:t>Gasóleo Tipo B (agricultura y pesca)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316.135</w:t>
            </w:r>
          </w:p>
        </w:tc>
      </w:tr>
      <w:tr w:rsidR="000B4557" w:rsidRPr="000B4557" w:rsidTr="000B4557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sz w:val="28"/>
                <w:szCs w:val="28"/>
                <w:lang w:eastAsia="es-ES"/>
              </w:rPr>
              <w:t>Gasóleo Tipo C (calefacción)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39.268</w:t>
            </w:r>
          </w:p>
        </w:tc>
      </w:tr>
      <w:tr w:rsidR="000B4557" w:rsidRPr="000B4557" w:rsidTr="000B4557">
        <w:trPr>
          <w:trHeight w:val="920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B4557">
              <w:rPr>
                <w:rFonts w:ascii="Verdana" w:hAnsi="Verdana" w:cs="Arial"/>
                <w:sz w:val="24"/>
                <w:szCs w:val="24"/>
                <w:lang w:eastAsia="es-ES"/>
              </w:rPr>
              <w:t>Fuente: Boletín de Coyuntura Energética en Aragón. Gobierno de Aragón.</w:t>
            </w:r>
          </w:p>
        </w:tc>
      </w:tr>
    </w:tbl>
    <w:p w:rsidR="000B4557" w:rsidRDefault="000B4557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0B4557" w:rsidRPr="000B4557" w:rsidTr="000B4557">
        <w:trPr>
          <w:trHeight w:val="59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ENERGÍA</w:t>
            </w:r>
          </w:p>
        </w:tc>
      </w:tr>
      <w:tr w:rsidR="000B4557" w:rsidRPr="000B4557" w:rsidTr="000B4557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0B4557" w:rsidRPr="000B4557" w:rsidTr="000B4557">
        <w:trPr>
          <w:trHeight w:val="1920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Energía eléctrica generada según tecnología y tipo de combustible, en gigawatios hora y porcentaje. Aragón. Año 2022.</w:t>
            </w:r>
          </w:p>
        </w:tc>
      </w:tr>
      <w:tr w:rsidR="000B4557" w:rsidRPr="000B4557" w:rsidTr="000B4557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color w:val="000000"/>
                <w:sz w:val="28"/>
                <w:szCs w:val="28"/>
                <w:lang w:eastAsia="es-ES"/>
              </w:rPr>
              <w:t>Total en gigawatios hora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20.397</w:t>
            </w:r>
          </w:p>
        </w:tc>
      </w:tr>
      <w:tr w:rsidR="000B4557" w:rsidRPr="000B4557" w:rsidTr="000B4557">
        <w:trPr>
          <w:trHeight w:val="66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>Porcentaje de Ciclo combinado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14,1</w:t>
            </w:r>
          </w:p>
        </w:tc>
      </w:tr>
      <w:tr w:rsidR="000B4557" w:rsidRPr="000B4557" w:rsidTr="000B4557">
        <w:trPr>
          <w:trHeight w:val="66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 xml:space="preserve">Porcentaje de Térmica de Carbón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0B4557" w:rsidRPr="000B4557" w:rsidTr="000B4557">
        <w:trPr>
          <w:trHeight w:val="66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 xml:space="preserve">Porcentaje de Hidráulica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10,8</w:t>
            </w:r>
          </w:p>
        </w:tc>
      </w:tr>
      <w:tr w:rsidR="000B4557" w:rsidRPr="000B4557" w:rsidTr="000B4557">
        <w:trPr>
          <w:trHeight w:val="66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>Porcentaje de Cogeneración y otros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10,9</w:t>
            </w:r>
          </w:p>
        </w:tc>
      </w:tr>
      <w:tr w:rsidR="000B4557" w:rsidRPr="000B4557" w:rsidTr="000B4557">
        <w:trPr>
          <w:trHeight w:val="66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>Porcentaje de Eólica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50,0</w:t>
            </w:r>
          </w:p>
        </w:tc>
      </w:tr>
      <w:tr w:rsidR="000B4557" w:rsidRPr="000B4557" w:rsidTr="000B4557">
        <w:trPr>
          <w:trHeight w:val="66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 xml:space="preserve">Porcentaje de Solar fotovoltaica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14,0</w:t>
            </w:r>
          </w:p>
        </w:tc>
      </w:tr>
      <w:tr w:rsidR="000B4557" w:rsidRPr="000B4557" w:rsidTr="000B4557">
        <w:trPr>
          <w:trHeight w:val="931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>Porcentaje de Residuos y otras renovables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B45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0B4557" w:rsidRPr="000B4557" w:rsidTr="000B4557">
        <w:trPr>
          <w:trHeight w:val="480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557" w:rsidRPr="000B4557" w:rsidRDefault="000B4557" w:rsidP="000B4557">
            <w:pPr>
              <w:spacing w:after="0" w:line="240" w:lineRule="auto"/>
              <w:rPr>
                <w:rFonts w:ascii="Verdana" w:hAnsi="Verdana" w:cs="Arial"/>
                <w:color w:val="000000"/>
                <w:sz w:val="24"/>
                <w:szCs w:val="24"/>
                <w:lang w:eastAsia="es-ES"/>
              </w:rPr>
            </w:pPr>
            <w:r w:rsidRPr="000B4557">
              <w:rPr>
                <w:rFonts w:ascii="Verdana" w:hAnsi="Verdana" w:cs="Arial"/>
                <w:color w:val="000000"/>
                <w:sz w:val="24"/>
                <w:szCs w:val="24"/>
                <w:lang w:eastAsia="es-ES"/>
              </w:rPr>
              <w:t>Fuente: Red Eléctrica Española.</w:t>
            </w:r>
          </w:p>
        </w:tc>
      </w:tr>
    </w:tbl>
    <w:p w:rsidR="000B4557" w:rsidRDefault="000B4557" w:rsidP="00AE30E5">
      <w:pPr>
        <w:spacing w:after="0" w:line="240" w:lineRule="auto"/>
      </w:pPr>
    </w:p>
    <w:p w:rsidR="000B4557" w:rsidRDefault="000B4557">
      <w:pPr>
        <w:spacing w:after="0" w:line="240" w:lineRule="auto"/>
      </w:pPr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B42258" w:rsidRPr="00B42258" w:rsidTr="00B42258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4" w:name="RANGE!A1:B74"/>
            <w:r w:rsidRPr="00B4225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  <w:bookmarkEnd w:id="14"/>
          </w:p>
        </w:tc>
      </w:tr>
      <w:tr w:rsidR="00B42258" w:rsidRPr="00B42258" w:rsidTr="00B42258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B42258" w:rsidRPr="00B42258" w:rsidTr="00B42258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ocupadas por sectores de actividad de la industria en Aragón. Año 2022.</w:t>
            </w:r>
          </w:p>
        </w:tc>
      </w:tr>
      <w:tr w:rsidR="00B42258" w:rsidRPr="00B42258" w:rsidTr="00B42258">
        <w:trPr>
          <w:trHeight w:val="615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105.432</w:t>
            </w:r>
          </w:p>
        </w:tc>
      </w:tr>
      <w:tr w:rsidR="00B42258" w:rsidRPr="00B42258" w:rsidTr="00B42258">
        <w:trPr>
          <w:trHeight w:val="989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Industrias extractivas, energía, agua y residuos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7.346</w:t>
            </w:r>
          </w:p>
        </w:tc>
      </w:tr>
      <w:tr w:rsidR="00B42258" w:rsidRPr="00B42258" w:rsidTr="00B42258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Alimentación, bebidas y tabaco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19.299</w:t>
            </w:r>
          </w:p>
        </w:tc>
      </w:tr>
      <w:tr w:rsidR="00B42258" w:rsidRPr="00B42258" w:rsidTr="00B42258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Textil, confección, cuero y calzado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2.836</w:t>
            </w:r>
          </w:p>
        </w:tc>
      </w:tr>
      <w:tr w:rsidR="00B42258" w:rsidRPr="00B42258" w:rsidTr="00B42258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Madera y corcho, papel y artes gráficas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6.025</w:t>
            </w:r>
          </w:p>
        </w:tc>
      </w:tr>
      <w:tr w:rsidR="00B42258" w:rsidRPr="00B42258" w:rsidTr="00B42258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Industria química y farmacéutica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B42258" w:rsidRPr="00B42258" w:rsidTr="00B42258">
        <w:trPr>
          <w:trHeight w:val="480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B42258" w:rsidRDefault="00B42258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B42258" w:rsidRPr="00B42258" w:rsidTr="00B42258">
        <w:trPr>
          <w:trHeight w:val="1815"/>
        </w:trPr>
        <w:tc>
          <w:tcPr>
            <w:tcW w:w="820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B42258" w:rsidRPr="00B42258" w:rsidTr="00B42258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 de 4 </w:t>
            </w: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B42258" w:rsidRPr="00B42258" w:rsidTr="00B42258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ocupadas por sectores de actividad de la industria en Aragón. Año 2022.</w:t>
            </w:r>
          </w:p>
        </w:tc>
      </w:tr>
      <w:tr w:rsidR="00B42258" w:rsidRPr="00B42258" w:rsidTr="00B42258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Caucho y materias plásticas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3.520</w:t>
            </w:r>
          </w:p>
        </w:tc>
      </w:tr>
      <w:tr w:rsidR="00B42258" w:rsidRPr="00B42258" w:rsidTr="00B42258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Productos minerales no metálicos diversos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3.960</w:t>
            </w:r>
          </w:p>
        </w:tc>
      </w:tr>
      <w:tr w:rsidR="00B42258" w:rsidRPr="00B42258" w:rsidTr="00B42258">
        <w:trPr>
          <w:trHeight w:val="130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Metalurgia y fabricación de productos metálicos, excepto maquinaria y equipo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B42258" w:rsidRPr="00B42258" w:rsidTr="00B42258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Material y equipo eléctrico, electrónico y óptico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9.546</w:t>
            </w:r>
          </w:p>
        </w:tc>
      </w:tr>
      <w:tr w:rsidR="00B42258" w:rsidRPr="00B42258" w:rsidTr="00B42258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Maquinaria y equipo mecánico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6.094</w:t>
            </w:r>
          </w:p>
        </w:tc>
      </w:tr>
      <w:tr w:rsidR="00B42258" w:rsidRPr="00B42258" w:rsidTr="00B42258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Fabricación de vehículos de motor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17.525</w:t>
            </w:r>
          </w:p>
        </w:tc>
      </w:tr>
      <w:tr w:rsidR="00B42258" w:rsidRPr="00B42258" w:rsidTr="00B42258">
        <w:trPr>
          <w:trHeight w:val="1302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Industrias manufactureras diversas, reparación e instalación de maquinaria y equipo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9.445</w:t>
            </w:r>
          </w:p>
        </w:tc>
      </w:tr>
      <w:tr w:rsidR="00B42258" w:rsidRPr="00B42258" w:rsidTr="00B42258">
        <w:trPr>
          <w:trHeight w:val="764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42258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Fuente: Encuesta estructural de empresas: sector industria. INE. </w:t>
            </w:r>
          </w:p>
        </w:tc>
      </w:tr>
    </w:tbl>
    <w:p w:rsidR="00B42258" w:rsidRDefault="00B42258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B42258" w:rsidRPr="00B42258" w:rsidTr="00B42258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B42258" w:rsidRPr="00B42258" w:rsidTr="00B42258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B42258" w:rsidRPr="00B42258" w:rsidTr="00B42258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por sectores de actividad de la industria en Aragón. Año 2022.</w:t>
            </w:r>
          </w:p>
        </w:tc>
      </w:tr>
      <w:tr w:rsidR="00B42258" w:rsidRPr="00B42258" w:rsidTr="00B42258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41.530.034</w:t>
            </w:r>
          </w:p>
        </w:tc>
      </w:tr>
      <w:tr w:rsidR="00B42258" w:rsidRPr="00B42258" w:rsidTr="00B42258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extractivas, energía, agua y residuos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7.678.682</w:t>
            </w:r>
          </w:p>
        </w:tc>
      </w:tr>
      <w:tr w:rsidR="00B42258" w:rsidRPr="00B42258" w:rsidTr="00B42258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Alimentación, bebidas y tabaco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8.316.741</w:t>
            </w:r>
          </w:p>
        </w:tc>
      </w:tr>
      <w:tr w:rsidR="00B42258" w:rsidRPr="00B42258" w:rsidTr="00B42258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Textil, confección, cuero y calzado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279.085</w:t>
            </w:r>
          </w:p>
        </w:tc>
      </w:tr>
      <w:tr w:rsidR="00B42258" w:rsidRPr="00B42258" w:rsidTr="00B42258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Madera y corcho, papel y artes gráficas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3.021.884</w:t>
            </w:r>
          </w:p>
        </w:tc>
      </w:tr>
      <w:tr w:rsidR="00B42258" w:rsidRPr="00B42258" w:rsidTr="00B42258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 química y farmacéutica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B42258" w:rsidRPr="00B42258" w:rsidTr="00B42258">
        <w:trPr>
          <w:trHeight w:val="480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B42258" w:rsidRDefault="00B42258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B42258" w:rsidRPr="00B42258" w:rsidTr="00B42258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B42258" w:rsidRPr="00B42258" w:rsidTr="00B42258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B42258" w:rsidRPr="00B42258" w:rsidTr="00B42258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por sectores de actividad de la industria en Aragón. Año 2022.</w:t>
            </w:r>
          </w:p>
        </w:tc>
      </w:tr>
      <w:tr w:rsidR="00B42258" w:rsidRPr="00B42258" w:rsidTr="00B42258">
        <w:trPr>
          <w:trHeight w:val="615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Caucho y materias plásticas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784.425</w:t>
            </w:r>
          </w:p>
        </w:tc>
      </w:tr>
      <w:tr w:rsidR="00B42258" w:rsidRPr="00B42258" w:rsidTr="00B42258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minerales no metálicos diversos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849.139</w:t>
            </w:r>
          </w:p>
        </w:tc>
      </w:tr>
      <w:tr w:rsidR="00B42258" w:rsidRPr="00B42258" w:rsidTr="00B42258">
        <w:trPr>
          <w:trHeight w:val="1106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Metalurgia y fabricación de productos metálicos, excepto maquinaria y equipo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B42258" w:rsidRPr="00B42258" w:rsidTr="00B42258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y equipo eléctrico, electrónico y óptico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2.688.554</w:t>
            </w:r>
          </w:p>
        </w:tc>
      </w:tr>
      <w:tr w:rsidR="00B42258" w:rsidRPr="00B42258" w:rsidTr="00B42258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Maquinaria y equipo mecánico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1.216.186</w:t>
            </w:r>
          </w:p>
        </w:tc>
      </w:tr>
      <w:tr w:rsidR="00B42258" w:rsidRPr="00B42258" w:rsidTr="00B42258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Fabricación de vehículos de motor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8.374.776</w:t>
            </w:r>
          </w:p>
        </w:tc>
      </w:tr>
      <w:tr w:rsidR="00B42258" w:rsidRPr="00B42258" w:rsidTr="00B42258">
        <w:trPr>
          <w:trHeight w:val="1284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Industrias manufactureras diversas, reparación e instalación de maquinaria y equipo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1.562.543</w:t>
            </w:r>
          </w:p>
        </w:tc>
      </w:tr>
      <w:tr w:rsidR="00B42258" w:rsidRPr="00B42258" w:rsidTr="00B42258">
        <w:trPr>
          <w:trHeight w:val="789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42258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Encuesta estructural de empresas: sector industria. INE. </w:t>
            </w:r>
          </w:p>
        </w:tc>
      </w:tr>
    </w:tbl>
    <w:p w:rsidR="00B42258" w:rsidRDefault="00B42258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B42258" w:rsidRPr="00B42258" w:rsidTr="00B42258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B42258" w:rsidRPr="00B42258" w:rsidTr="00B42258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B42258" w:rsidRPr="00B42258" w:rsidTr="001D71E1">
        <w:trPr>
          <w:trHeight w:val="1232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Inversión en activos de la industria en Aragón en miles de euros. Año 2022.</w:t>
            </w:r>
          </w:p>
        </w:tc>
      </w:tr>
      <w:tr w:rsidR="00B42258" w:rsidRPr="00B42258" w:rsidTr="00B42258">
        <w:trPr>
          <w:trHeight w:val="549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1.305.239</w:t>
            </w:r>
          </w:p>
        </w:tc>
      </w:tr>
      <w:tr w:rsidR="00B42258" w:rsidRPr="00B42258" w:rsidTr="00B42258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extractivas, energía, agua y residuos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344.109</w:t>
            </w:r>
          </w:p>
        </w:tc>
      </w:tr>
      <w:tr w:rsidR="00B42258" w:rsidRPr="00B42258" w:rsidTr="00B42258">
        <w:trPr>
          <w:trHeight w:val="549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Alimentación, bebidas y tabaco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200.216</w:t>
            </w:r>
          </w:p>
        </w:tc>
      </w:tr>
      <w:tr w:rsidR="00B42258" w:rsidRPr="00B42258" w:rsidTr="00B42258">
        <w:trPr>
          <w:trHeight w:val="549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Textil, confección, cuero y calzado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5.811</w:t>
            </w:r>
          </w:p>
        </w:tc>
      </w:tr>
      <w:tr w:rsidR="00B42258" w:rsidRPr="00B42258" w:rsidTr="001D71E1">
        <w:trPr>
          <w:trHeight w:val="461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Madera y corcho, papel y artes gráficas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99.522</w:t>
            </w:r>
          </w:p>
        </w:tc>
      </w:tr>
      <w:tr w:rsidR="00B42258" w:rsidRPr="00B42258" w:rsidTr="00B42258">
        <w:trPr>
          <w:trHeight w:val="549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 química y farmacéutica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B42258" w:rsidRPr="00B42258" w:rsidTr="00B42258">
        <w:trPr>
          <w:trHeight w:val="549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Caucho y materias plásticas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52.990</w:t>
            </w:r>
          </w:p>
        </w:tc>
      </w:tr>
      <w:tr w:rsidR="00B42258" w:rsidRPr="00B42258" w:rsidTr="00B42258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minerales no metálicos diversos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51.588</w:t>
            </w:r>
          </w:p>
        </w:tc>
      </w:tr>
      <w:tr w:rsidR="00B42258" w:rsidRPr="00B42258" w:rsidTr="001D71E1">
        <w:trPr>
          <w:trHeight w:val="89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Metalurgia y fabricación de productos metálicos, excepto maquinaria y equipo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B42258" w:rsidRPr="00B42258" w:rsidTr="001D71E1">
        <w:trPr>
          <w:trHeight w:val="86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y equipo eléctrico, electrónico y óptico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46.768</w:t>
            </w:r>
          </w:p>
        </w:tc>
      </w:tr>
      <w:tr w:rsidR="00B42258" w:rsidRPr="00B42258" w:rsidTr="001D71E1">
        <w:trPr>
          <w:trHeight w:val="411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Maquinaria y equipo mecánico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31.491</w:t>
            </w:r>
          </w:p>
        </w:tc>
      </w:tr>
      <w:tr w:rsidR="00B42258" w:rsidRPr="00B42258" w:rsidTr="00B42258">
        <w:trPr>
          <w:trHeight w:val="549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Fabricación de vehículos de motor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96.583</w:t>
            </w:r>
          </w:p>
        </w:tc>
      </w:tr>
      <w:tr w:rsidR="00B42258" w:rsidRPr="00B42258" w:rsidTr="001D71E1">
        <w:trPr>
          <w:trHeight w:val="1160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Industrias manufactureras diversas, reparación e instalación de maquinaria y equipo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74.765</w:t>
            </w:r>
          </w:p>
        </w:tc>
      </w:tr>
      <w:tr w:rsidR="00B42258" w:rsidRPr="00B42258" w:rsidTr="00B42258">
        <w:trPr>
          <w:trHeight w:val="829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71E1" w:rsidRDefault="00B42258" w:rsidP="00B4225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42258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 sector industria. INE.</w:t>
            </w:r>
          </w:p>
          <w:p w:rsidR="00B42258" w:rsidRPr="00B42258" w:rsidRDefault="001D71E1" w:rsidP="00B4225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</w:t>
            </w:r>
            <w:r w:rsidR="00B42258" w:rsidRPr="00B42258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:rsidR="001D71E1" w:rsidRDefault="001D71E1">
      <w:r>
        <w:br w:type="page"/>
      </w:r>
    </w:p>
    <w:tbl>
      <w:tblPr>
        <w:tblW w:w="82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76"/>
        <w:gridCol w:w="2173"/>
      </w:tblGrid>
      <w:tr w:rsidR="00B42258" w:rsidRPr="00B42258" w:rsidTr="001D71E1">
        <w:trPr>
          <w:trHeight w:val="1692"/>
        </w:trPr>
        <w:tc>
          <w:tcPr>
            <w:tcW w:w="8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B42258" w:rsidRPr="00B42258" w:rsidTr="001D71E1">
        <w:trPr>
          <w:trHeight w:val="325"/>
        </w:trPr>
        <w:tc>
          <w:tcPr>
            <w:tcW w:w="8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B42258" w:rsidRPr="00B42258" w:rsidTr="001D71E1">
        <w:trPr>
          <w:trHeight w:val="1584"/>
        </w:trPr>
        <w:tc>
          <w:tcPr>
            <w:tcW w:w="82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productos industriales de Aragón según su valor monetario en miles de euros. Año 2022.</w:t>
            </w:r>
          </w:p>
        </w:tc>
      </w:tr>
      <w:tr w:rsidR="00B42258" w:rsidRPr="00B42258" w:rsidTr="001D71E1">
        <w:trPr>
          <w:trHeight w:val="671"/>
        </w:trPr>
        <w:tc>
          <w:tcPr>
            <w:tcW w:w="6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valor de los productos industriales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31.839.906</w:t>
            </w:r>
          </w:p>
        </w:tc>
      </w:tr>
      <w:tr w:rsidR="00B42258" w:rsidRPr="00B42258" w:rsidTr="001D71E1">
        <w:trPr>
          <w:trHeight w:val="488"/>
        </w:trPr>
        <w:tc>
          <w:tcPr>
            <w:tcW w:w="6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1º Automóviles de pasajeros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3.942.693</w:t>
            </w:r>
          </w:p>
        </w:tc>
      </w:tr>
      <w:tr w:rsidR="00B42258" w:rsidRPr="00B42258" w:rsidTr="001D71E1">
        <w:trPr>
          <w:trHeight w:val="488"/>
        </w:trPr>
        <w:tc>
          <w:tcPr>
            <w:tcW w:w="6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2º Energía eléctrica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2.872.522</w:t>
            </w:r>
          </w:p>
        </w:tc>
      </w:tr>
      <w:tr w:rsidR="00B42258" w:rsidRPr="00B42258" w:rsidTr="001D71E1">
        <w:trPr>
          <w:trHeight w:val="1119"/>
        </w:trPr>
        <w:tc>
          <w:tcPr>
            <w:tcW w:w="6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3º Productos para la alimentación de animales de granja (excepto harina y gránulos de alfalfa)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1.932.377</w:t>
            </w:r>
          </w:p>
        </w:tc>
      </w:tr>
      <w:tr w:rsidR="00B42258" w:rsidRPr="00B42258" w:rsidTr="001D71E1">
        <w:trPr>
          <w:trHeight w:val="488"/>
        </w:trPr>
        <w:tc>
          <w:tcPr>
            <w:tcW w:w="6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4º Cartón ondulado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1.432.619</w:t>
            </w:r>
          </w:p>
        </w:tc>
      </w:tr>
      <w:tr w:rsidR="00B42258" w:rsidRPr="00B42258" w:rsidTr="001D71E1">
        <w:trPr>
          <w:trHeight w:val="1112"/>
        </w:trPr>
        <w:tc>
          <w:tcPr>
            <w:tcW w:w="6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5º Carne de bovinos, porcinos, ovinos, caprinos, caballos y otros equinos, fresca o refrigerada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1.217.384</w:t>
            </w:r>
          </w:p>
        </w:tc>
      </w:tr>
      <w:tr w:rsidR="00B42258" w:rsidRPr="00B42258" w:rsidTr="001D71E1">
        <w:trPr>
          <w:trHeight w:val="1112"/>
        </w:trPr>
        <w:tc>
          <w:tcPr>
            <w:tcW w:w="6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6º Carnes y despojos comestibles congelados; otras carnes y despojos comestibles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1.013.268</w:t>
            </w:r>
          </w:p>
        </w:tc>
      </w:tr>
      <w:tr w:rsidR="00B42258" w:rsidRPr="00B42258" w:rsidTr="001D71E1">
        <w:trPr>
          <w:trHeight w:val="1048"/>
        </w:trPr>
        <w:tc>
          <w:tcPr>
            <w:tcW w:w="6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7º Cinturones de seguridad, airbags y componentes y accesorios de carrocerías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808.313</w:t>
            </w:r>
          </w:p>
        </w:tc>
      </w:tr>
      <w:tr w:rsidR="00B42258" w:rsidRPr="00B42258" w:rsidTr="001D71E1">
        <w:trPr>
          <w:trHeight w:val="936"/>
        </w:trPr>
        <w:tc>
          <w:tcPr>
            <w:tcW w:w="6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8º Maquinaria de elevación y manipulación y sus componentes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680.157</w:t>
            </w:r>
          </w:p>
        </w:tc>
      </w:tr>
      <w:tr w:rsidR="00B42258" w:rsidRPr="00B42258" w:rsidTr="001D71E1">
        <w:trPr>
          <w:trHeight w:val="488"/>
        </w:trPr>
        <w:tc>
          <w:tcPr>
            <w:tcW w:w="6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9º Electrodomésticos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509.569</w:t>
            </w:r>
          </w:p>
        </w:tc>
      </w:tr>
      <w:tr w:rsidR="00B42258" w:rsidRPr="00B42258" w:rsidTr="001D71E1">
        <w:trPr>
          <w:trHeight w:val="922"/>
        </w:trPr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sz w:val="28"/>
                <w:szCs w:val="28"/>
                <w:lang w:eastAsia="es-ES"/>
              </w:rPr>
              <w:t>10º Componentes y accesorios de vehículos de motor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4225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497.054</w:t>
            </w:r>
          </w:p>
        </w:tc>
      </w:tr>
      <w:tr w:rsidR="00B42258" w:rsidRPr="00B42258" w:rsidTr="001D71E1">
        <w:trPr>
          <w:trHeight w:val="712"/>
        </w:trPr>
        <w:tc>
          <w:tcPr>
            <w:tcW w:w="82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258" w:rsidRPr="00B42258" w:rsidRDefault="00B42258" w:rsidP="00B4225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42258">
              <w:rPr>
                <w:rFonts w:ascii="Verdana" w:hAnsi="Verdana" w:cs="Arial"/>
                <w:sz w:val="24"/>
                <w:szCs w:val="24"/>
                <w:lang w:eastAsia="es-ES"/>
              </w:rPr>
              <w:t>Fuente:  Productos industriales de Aragón. Instituto Aragonés de Estadística.</w:t>
            </w:r>
          </w:p>
        </w:tc>
      </w:tr>
    </w:tbl>
    <w:p w:rsidR="001D71E1" w:rsidRDefault="001D71E1" w:rsidP="00AE30E5">
      <w:pPr>
        <w:spacing w:after="0" w:line="240" w:lineRule="auto"/>
      </w:pPr>
    </w:p>
    <w:p w:rsidR="001D71E1" w:rsidRDefault="001D71E1">
      <w:pPr>
        <w:spacing w:after="0" w:line="240" w:lineRule="auto"/>
      </w:pPr>
      <w:r>
        <w:br w:type="page"/>
      </w:r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20"/>
        <w:gridCol w:w="2060"/>
      </w:tblGrid>
      <w:tr w:rsidR="004F6036" w:rsidRPr="004F6036" w:rsidTr="004F6036">
        <w:trPr>
          <w:trHeight w:val="586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5" w:name="RANGE!A1:B15"/>
            <w:r w:rsidRPr="004F603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CONSTRUCCIÓN</w:t>
            </w:r>
            <w:bookmarkEnd w:id="15"/>
          </w:p>
        </w:tc>
      </w:tr>
      <w:tr w:rsidR="004F6036" w:rsidRPr="004F6036" w:rsidTr="004F6036">
        <w:trPr>
          <w:trHeight w:val="349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4F6036" w:rsidRPr="004F6036" w:rsidTr="004F6036">
        <w:trPr>
          <w:trHeight w:val="1004"/>
        </w:trPr>
        <w:tc>
          <w:tcPr>
            <w:tcW w:w="8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603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la construcción. Aragón. Año 2022.</w:t>
            </w:r>
          </w:p>
        </w:tc>
      </w:tr>
      <w:tr w:rsidR="004F6036" w:rsidRPr="004F6036" w:rsidTr="004F6036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sz w:val="28"/>
                <w:szCs w:val="28"/>
                <w:lang w:eastAsia="es-ES"/>
              </w:rPr>
              <w:t>Número de empresas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11.514</w:t>
            </w:r>
          </w:p>
        </w:tc>
      </w:tr>
      <w:tr w:rsidR="004F6036" w:rsidRPr="004F6036" w:rsidTr="004F6036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 a precios básicos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2.051.443</w:t>
            </w:r>
          </w:p>
        </w:tc>
      </w:tr>
      <w:tr w:rsidR="004F6036" w:rsidRPr="004F6036" w:rsidTr="004F6036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sz w:val="28"/>
                <w:szCs w:val="28"/>
                <w:lang w:eastAsia="es-ES"/>
              </w:rPr>
              <w:t>Excedente Bruto de Explotación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687.698</w:t>
            </w:r>
          </w:p>
        </w:tc>
      </w:tr>
      <w:tr w:rsidR="004F6036" w:rsidRPr="004F6036" w:rsidTr="004F6036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sz w:val="28"/>
                <w:szCs w:val="28"/>
                <w:lang w:eastAsia="es-ES"/>
              </w:rPr>
              <w:t>Empleo total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41,5</w:t>
            </w:r>
          </w:p>
        </w:tc>
      </w:tr>
      <w:tr w:rsidR="004F6036" w:rsidRPr="004F6036" w:rsidTr="004F6036">
        <w:trPr>
          <w:trHeight w:val="168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F6036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Nota: Datos económicos en miles de euros y miles de personas. </w:t>
            </w:r>
            <w:r w:rsidRPr="004F6036">
              <w:rPr>
                <w:rFonts w:ascii="Verdana" w:hAnsi="Verdana" w:cs="Arial"/>
                <w:sz w:val="24"/>
                <w:szCs w:val="24"/>
                <w:lang w:eastAsia="es-ES"/>
              </w:rPr>
              <w:br/>
            </w:r>
            <w:r w:rsidRPr="004F6036">
              <w:rPr>
                <w:rFonts w:ascii="Verdana" w:hAnsi="Verdana" w:cs="Arial"/>
                <w:sz w:val="24"/>
                <w:szCs w:val="24"/>
                <w:lang w:eastAsia="es-ES"/>
              </w:rPr>
              <w:br/>
              <w:t>Fuente: Explotación del Directorio Central de Empresas y Contabilidad Regional de España. INE.</w:t>
            </w:r>
          </w:p>
        </w:tc>
      </w:tr>
    </w:tbl>
    <w:p w:rsidR="004F6036" w:rsidRDefault="004F6036">
      <w:r>
        <w:br w:type="page"/>
      </w:r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20"/>
        <w:gridCol w:w="2060"/>
      </w:tblGrid>
      <w:tr w:rsidR="004F6036" w:rsidRPr="004F6036" w:rsidTr="004F6036">
        <w:trPr>
          <w:trHeight w:val="597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603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CONSTRUCCIÓN</w:t>
            </w:r>
          </w:p>
        </w:tc>
      </w:tr>
      <w:tr w:rsidR="004F6036" w:rsidRPr="004F6036" w:rsidTr="004F6036">
        <w:trPr>
          <w:trHeight w:val="349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4F6036" w:rsidRPr="004F6036" w:rsidTr="004F6036">
        <w:trPr>
          <w:trHeight w:val="960"/>
        </w:trPr>
        <w:tc>
          <w:tcPr>
            <w:tcW w:w="8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603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del sector de la construcción. Aragón. Año 2023.</w:t>
            </w:r>
          </w:p>
        </w:tc>
      </w:tr>
      <w:tr w:rsidR="004F6036" w:rsidRPr="004F6036" w:rsidTr="004F6036">
        <w:trPr>
          <w:trHeight w:val="549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sz w:val="28"/>
                <w:szCs w:val="28"/>
                <w:lang w:eastAsia="es-ES"/>
              </w:rPr>
              <w:t>Visados (número de viviendas)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3.649</w:t>
            </w:r>
          </w:p>
        </w:tc>
      </w:tr>
      <w:tr w:rsidR="004F6036" w:rsidRPr="004F6036" w:rsidTr="004F6036">
        <w:trPr>
          <w:trHeight w:val="931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sz w:val="28"/>
                <w:szCs w:val="28"/>
                <w:lang w:eastAsia="es-ES"/>
              </w:rPr>
              <w:t>Certificaciones fin de obra (número de viviendas)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2.275</w:t>
            </w:r>
          </w:p>
        </w:tc>
      </w:tr>
      <w:tr w:rsidR="004F6036" w:rsidRPr="004F6036" w:rsidTr="004F6036">
        <w:trPr>
          <w:trHeight w:val="586"/>
        </w:trPr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sz w:val="28"/>
                <w:szCs w:val="28"/>
                <w:lang w:eastAsia="es-ES"/>
              </w:rPr>
              <w:t>Licitación oficial total (miles de euros)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603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812.352</w:t>
            </w:r>
          </w:p>
        </w:tc>
      </w:tr>
      <w:tr w:rsidR="004F6036" w:rsidRPr="004F6036" w:rsidTr="004F6036">
        <w:trPr>
          <w:trHeight w:val="48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6036" w:rsidRPr="004F6036" w:rsidRDefault="004F6036" w:rsidP="004F603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F6036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Transportes, Movilidad y Agenda Urbana.</w:t>
            </w:r>
          </w:p>
        </w:tc>
      </w:tr>
    </w:tbl>
    <w:p w:rsidR="004F6036" w:rsidRDefault="004F6036" w:rsidP="00AE30E5">
      <w:pPr>
        <w:spacing w:after="0" w:line="240" w:lineRule="auto"/>
      </w:pPr>
    </w:p>
    <w:p w:rsidR="004F6036" w:rsidRDefault="004F6036">
      <w:pPr>
        <w:spacing w:after="0" w:line="240" w:lineRule="auto"/>
      </w:pPr>
      <w:r>
        <w:br w:type="page"/>
      </w: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060"/>
      </w:tblGrid>
      <w:tr w:rsidR="001632D4" w:rsidRPr="001632D4" w:rsidTr="001632D4">
        <w:trPr>
          <w:trHeight w:val="62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6" w:name="RANGE!A1:B25"/>
            <w:r w:rsidRPr="001632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VIVIENDA</w:t>
            </w:r>
            <w:bookmarkEnd w:id="16"/>
          </w:p>
        </w:tc>
      </w:tr>
      <w:tr w:rsidR="001632D4" w:rsidRPr="001632D4" w:rsidTr="001632D4">
        <w:trPr>
          <w:trHeight w:val="34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1632D4" w:rsidRPr="001632D4" w:rsidTr="001632D4">
        <w:trPr>
          <w:trHeight w:val="1186"/>
        </w:trPr>
        <w:tc>
          <w:tcPr>
            <w:tcW w:w="7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Estimación del parque de viviendas. Aragón. Año 2022.</w:t>
            </w:r>
          </w:p>
        </w:tc>
      </w:tr>
      <w:tr w:rsidR="001632D4" w:rsidRPr="001632D4" w:rsidTr="001632D4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viviendas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846.431</w:t>
            </w:r>
          </w:p>
        </w:tc>
      </w:tr>
      <w:tr w:rsidR="001632D4" w:rsidRPr="001632D4" w:rsidTr="001632D4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Viviendas principales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543.179</w:t>
            </w:r>
          </w:p>
        </w:tc>
      </w:tr>
      <w:tr w:rsidR="001632D4" w:rsidRPr="001632D4" w:rsidTr="001632D4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Viviendas no principales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303.252</w:t>
            </w:r>
          </w:p>
        </w:tc>
      </w:tr>
      <w:tr w:rsidR="001632D4" w:rsidRPr="001632D4" w:rsidTr="001632D4">
        <w:trPr>
          <w:trHeight w:val="931"/>
        </w:trPr>
        <w:tc>
          <w:tcPr>
            <w:tcW w:w="7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632D4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 Estimación del Parque de viviendas, Ministerio de Fomento.</w:t>
            </w:r>
          </w:p>
        </w:tc>
      </w:tr>
    </w:tbl>
    <w:p w:rsidR="001632D4" w:rsidRDefault="001632D4">
      <w:r>
        <w:br w:type="page"/>
      </w: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060"/>
      </w:tblGrid>
      <w:tr w:rsidR="001632D4" w:rsidRPr="001632D4" w:rsidTr="001632D4">
        <w:trPr>
          <w:trHeight w:val="62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VIVIENDA</w:t>
            </w:r>
          </w:p>
        </w:tc>
      </w:tr>
      <w:tr w:rsidR="001632D4" w:rsidRPr="001632D4" w:rsidTr="001632D4">
        <w:trPr>
          <w:trHeight w:val="34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1632D4" w:rsidRPr="001632D4" w:rsidTr="001632D4">
        <w:trPr>
          <w:trHeight w:val="1269"/>
        </w:trPr>
        <w:tc>
          <w:tcPr>
            <w:tcW w:w="7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Evolución del parque de viviendas. Aragón.</w:t>
            </w:r>
          </w:p>
        </w:tc>
      </w:tr>
      <w:tr w:rsidR="001632D4" w:rsidRPr="001632D4" w:rsidTr="001632D4">
        <w:trPr>
          <w:trHeight w:val="669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Año 2015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792.179</w:t>
            </w:r>
          </w:p>
        </w:tc>
      </w:tr>
      <w:tr w:rsidR="001632D4" w:rsidRPr="001632D4" w:rsidTr="001632D4">
        <w:trPr>
          <w:trHeight w:val="669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Año 2016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794.012</w:t>
            </w:r>
          </w:p>
        </w:tc>
      </w:tr>
      <w:tr w:rsidR="001632D4" w:rsidRPr="001632D4" w:rsidTr="001632D4">
        <w:trPr>
          <w:trHeight w:val="669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Año 2017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795.925</w:t>
            </w:r>
          </w:p>
        </w:tc>
      </w:tr>
      <w:tr w:rsidR="001632D4" w:rsidRPr="001632D4" w:rsidTr="001632D4">
        <w:trPr>
          <w:trHeight w:val="669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Año 2018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798.921</w:t>
            </w:r>
          </w:p>
        </w:tc>
      </w:tr>
      <w:tr w:rsidR="001632D4" w:rsidRPr="001632D4" w:rsidTr="001632D4">
        <w:trPr>
          <w:trHeight w:val="669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Año 2019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800.874</w:t>
            </w:r>
          </w:p>
        </w:tc>
      </w:tr>
      <w:tr w:rsidR="001632D4" w:rsidRPr="001632D4" w:rsidTr="001632D4">
        <w:trPr>
          <w:trHeight w:val="669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802.471</w:t>
            </w:r>
          </w:p>
        </w:tc>
      </w:tr>
      <w:tr w:rsidR="001632D4" w:rsidRPr="001632D4" w:rsidTr="001632D4">
        <w:trPr>
          <w:trHeight w:val="669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805.023</w:t>
            </w:r>
          </w:p>
        </w:tc>
      </w:tr>
      <w:tr w:rsidR="001632D4" w:rsidRPr="001632D4" w:rsidTr="001632D4">
        <w:trPr>
          <w:trHeight w:val="669"/>
        </w:trPr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846.431</w:t>
            </w:r>
          </w:p>
        </w:tc>
      </w:tr>
      <w:tr w:rsidR="001632D4" w:rsidRPr="001632D4" w:rsidTr="001632D4">
        <w:trPr>
          <w:trHeight w:val="1091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632D4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 Estimación del Parque de viviendas, Ministerio de Transportes, Movilidad y Agenda Urbana.</w:t>
            </w:r>
          </w:p>
        </w:tc>
      </w:tr>
    </w:tbl>
    <w:p w:rsidR="001632D4" w:rsidRDefault="001632D4">
      <w:r>
        <w:br w:type="page"/>
      </w: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060"/>
      </w:tblGrid>
      <w:tr w:rsidR="001632D4" w:rsidRPr="001632D4" w:rsidTr="001632D4">
        <w:trPr>
          <w:trHeight w:val="62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VIVIENDA</w:t>
            </w:r>
          </w:p>
        </w:tc>
      </w:tr>
      <w:tr w:rsidR="001632D4" w:rsidRPr="001632D4" w:rsidTr="001632D4">
        <w:trPr>
          <w:trHeight w:val="34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1632D4" w:rsidRPr="001632D4" w:rsidTr="001632D4">
        <w:trPr>
          <w:trHeight w:val="1237"/>
        </w:trPr>
        <w:tc>
          <w:tcPr>
            <w:tcW w:w="7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Viviendas construidas.</w:t>
            </w:r>
            <w:r w:rsidRPr="001632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Aragón. Año 2023.</w:t>
            </w:r>
          </w:p>
        </w:tc>
      </w:tr>
      <w:tr w:rsidR="001632D4" w:rsidRPr="001632D4" w:rsidTr="001632D4">
        <w:trPr>
          <w:trHeight w:val="669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Viviendas libres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2.039</w:t>
            </w:r>
          </w:p>
        </w:tc>
      </w:tr>
      <w:tr w:rsidR="001632D4" w:rsidRPr="001632D4" w:rsidTr="001632D4">
        <w:trPr>
          <w:trHeight w:val="669"/>
        </w:trPr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Viviendas protegidas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255</w:t>
            </w:r>
          </w:p>
        </w:tc>
      </w:tr>
      <w:tr w:rsidR="001632D4" w:rsidRPr="001632D4" w:rsidTr="001632D4">
        <w:trPr>
          <w:trHeight w:val="1091"/>
        </w:trPr>
        <w:tc>
          <w:tcPr>
            <w:tcW w:w="7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632D4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las estadísticas de vivienda libre y protegida del Ministerio de Transportes, Movilidad y Agenda Urbana.</w:t>
            </w:r>
          </w:p>
        </w:tc>
      </w:tr>
    </w:tbl>
    <w:p w:rsidR="001632D4" w:rsidRDefault="001632D4" w:rsidP="00AE30E5">
      <w:pPr>
        <w:spacing w:after="0" w:line="240" w:lineRule="auto"/>
      </w:pPr>
    </w:p>
    <w:p w:rsidR="001632D4" w:rsidRDefault="001632D4">
      <w:pPr>
        <w:spacing w:after="0" w:line="240" w:lineRule="auto"/>
      </w:pPr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1632D4" w:rsidRPr="001632D4" w:rsidTr="001632D4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7" w:name="RANGE!A1:B48"/>
            <w:r w:rsidRPr="001632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  <w:bookmarkEnd w:id="17"/>
          </w:p>
        </w:tc>
      </w:tr>
      <w:tr w:rsidR="001632D4" w:rsidRPr="001632D4" w:rsidTr="001632D4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1632D4" w:rsidRPr="001632D4" w:rsidTr="001632D4">
        <w:trPr>
          <w:trHeight w:val="1520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los servicios de mercado. Aragón. Año 2022.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83.743</w:t>
            </w:r>
          </w:p>
        </w:tc>
      </w:tr>
      <w:tr w:rsidR="001632D4" w:rsidRPr="001632D4" w:rsidTr="001632D4">
        <w:trPr>
          <w:trHeight w:val="78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40.551.359</w:t>
            </w:r>
          </w:p>
        </w:tc>
      </w:tr>
      <w:tr w:rsidR="001632D4" w:rsidRPr="001632D4" w:rsidTr="001632D4">
        <w:trPr>
          <w:trHeight w:val="78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Sueldos y salarios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5.178.202</w:t>
            </w:r>
          </w:p>
        </w:tc>
      </w:tr>
      <w:tr w:rsidR="001632D4" w:rsidRPr="001632D4" w:rsidTr="001632D4">
        <w:trPr>
          <w:trHeight w:val="78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1.186.138</w:t>
            </w:r>
          </w:p>
        </w:tc>
      </w:tr>
      <w:tr w:rsidR="001632D4" w:rsidRPr="001632D4" w:rsidTr="001632D4">
        <w:trPr>
          <w:trHeight w:val="78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281.274</w:t>
            </w:r>
          </w:p>
        </w:tc>
      </w:tr>
      <w:tr w:rsidR="001632D4" w:rsidRPr="001632D4" w:rsidTr="001632D4">
        <w:trPr>
          <w:trHeight w:val="789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632D4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 sector servicios. INE.</w:t>
            </w:r>
          </w:p>
        </w:tc>
      </w:tr>
    </w:tbl>
    <w:p w:rsidR="001632D4" w:rsidRDefault="001632D4"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1632D4" w:rsidRPr="001632D4" w:rsidTr="001632D4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</w:p>
        </w:tc>
      </w:tr>
      <w:tr w:rsidR="001632D4" w:rsidRPr="001632D4" w:rsidTr="001632D4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1632D4" w:rsidRPr="001632D4" w:rsidTr="001632D4">
        <w:trPr>
          <w:trHeight w:val="1709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ocupadas en las principales ramas de servicios de mercado. Aragón. Año 2022.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281.274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81.059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29.267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35.548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10.938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6.767</w:t>
            </w:r>
          </w:p>
        </w:tc>
      </w:tr>
      <w:tr w:rsidR="001632D4" w:rsidRPr="001632D4" w:rsidTr="001632D4">
        <w:trPr>
          <w:trHeight w:val="78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24.924</w:t>
            </w:r>
          </w:p>
        </w:tc>
      </w:tr>
      <w:tr w:rsidR="001632D4" w:rsidRPr="001632D4" w:rsidTr="001632D4">
        <w:trPr>
          <w:trHeight w:val="78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41.666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Otros servicios (</w:t>
            </w:r>
            <w:proofErr w:type="spellStart"/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cnae</w:t>
            </w:r>
            <w:proofErr w:type="spellEnd"/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95)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8.629</w:t>
            </w:r>
          </w:p>
        </w:tc>
      </w:tr>
      <w:tr w:rsidR="001632D4" w:rsidRPr="001632D4" w:rsidTr="001632D4">
        <w:trPr>
          <w:trHeight w:val="789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632D4">
              <w:rPr>
                <w:rFonts w:ascii="Verdana" w:hAnsi="Verdana" w:cs="Arial"/>
                <w:sz w:val="24"/>
                <w:szCs w:val="24"/>
                <w:lang w:eastAsia="es-ES"/>
              </w:rPr>
              <w:t>Encuesta estructural de empresas: sector servicios. INE.</w:t>
            </w:r>
          </w:p>
        </w:tc>
      </w:tr>
    </w:tbl>
    <w:p w:rsidR="001632D4" w:rsidRDefault="001632D4"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1632D4" w:rsidRPr="001632D4" w:rsidTr="001632D4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</w:p>
        </w:tc>
      </w:tr>
      <w:tr w:rsidR="001632D4" w:rsidRPr="001632D4" w:rsidTr="001632D4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1632D4" w:rsidRPr="001632D4" w:rsidTr="001632D4">
        <w:trPr>
          <w:trHeight w:val="2000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las principales ramas de servicios de mercado en miles de euros. Aragón. Año 2022.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40.551.359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27.203.012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3.574.217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1.772.163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1.427.931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764.287</w:t>
            </w:r>
          </w:p>
        </w:tc>
      </w:tr>
      <w:tr w:rsidR="001632D4" w:rsidRPr="001632D4" w:rsidTr="001632D4">
        <w:trPr>
          <w:trHeight w:val="78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1.679.003</w:t>
            </w:r>
          </w:p>
        </w:tc>
      </w:tr>
      <w:tr w:rsidR="001632D4" w:rsidRPr="001632D4" w:rsidTr="001632D4">
        <w:trPr>
          <w:trHeight w:val="78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1.655.470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Otros servicios (</w:t>
            </w:r>
            <w:proofErr w:type="spellStart"/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cnae</w:t>
            </w:r>
            <w:proofErr w:type="spellEnd"/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95)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323.094</w:t>
            </w:r>
          </w:p>
        </w:tc>
      </w:tr>
      <w:tr w:rsidR="001632D4" w:rsidRPr="001632D4" w:rsidTr="001632D4">
        <w:trPr>
          <w:trHeight w:val="960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632D4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servicios y Cuentas del sector comercio en Aragón. Instituto Aragonés de Estadística.</w:t>
            </w:r>
          </w:p>
        </w:tc>
      </w:tr>
    </w:tbl>
    <w:p w:rsidR="001632D4" w:rsidRDefault="001632D4"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1632D4" w:rsidRPr="001632D4" w:rsidTr="001632D4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</w:p>
        </w:tc>
      </w:tr>
      <w:tr w:rsidR="001632D4" w:rsidRPr="001632D4" w:rsidTr="001632D4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1632D4" w:rsidRPr="001632D4" w:rsidTr="001632D4">
        <w:trPr>
          <w:trHeight w:val="1949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Inversión en activos materiales en las principales ramas de servicios de mercado en miles de euros. Aragón. Año 2022.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1.186.138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279.422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168.797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53.267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187.571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272.055</w:t>
            </w:r>
          </w:p>
        </w:tc>
      </w:tr>
      <w:tr w:rsidR="001632D4" w:rsidRPr="001632D4" w:rsidTr="001632D4">
        <w:trPr>
          <w:trHeight w:val="78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54.603</w:t>
            </w:r>
          </w:p>
        </w:tc>
      </w:tr>
      <w:tr w:rsidR="001632D4" w:rsidRPr="001632D4" w:rsidTr="001632D4">
        <w:trPr>
          <w:trHeight w:val="78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68.860</w:t>
            </w:r>
          </w:p>
        </w:tc>
      </w:tr>
      <w:tr w:rsidR="001632D4" w:rsidRPr="001632D4" w:rsidTr="001632D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Otros servicios (</w:t>
            </w:r>
            <w:proofErr w:type="spellStart"/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>cnae</w:t>
            </w:r>
            <w:proofErr w:type="spellEnd"/>
            <w:r w:rsidRPr="001632D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95)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2D4" w:rsidRPr="001632D4" w:rsidRDefault="001632D4" w:rsidP="001632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632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19.272</w:t>
            </w:r>
          </w:p>
        </w:tc>
      </w:tr>
      <w:tr w:rsidR="001632D4" w:rsidRPr="001632D4" w:rsidTr="001632D4">
        <w:trPr>
          <w:trHeight w:val="793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2D4" w:rsidRPr="001632D4" w:rsidRDefault="001632D4" w:rsidP="001632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632D4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 sector servicios. INE.</w:t>
            </w:r>
          </w:p>
        </w:tc>
      </w:tr>
    </w:tbl>
    <w:p w:rsidR="001632D4" w:rsidRDefault="001632D4" w:rsidP="00AE30E5">
      <w:pPr>
        <w:spacing w:after="0" w:line="240" w:lineRule="auto"/>
      </w:pPr>
    </w:p>
    <w:p w:rsidR="001632D4" w:rsidRDefault="001632D4">
      <w:pPr>
        <w:spacing w:after="0" w:line="240" w:lineRule="auto"/>
      </w:pPr>
      <w:r>
        <w:br w:type="page"/>
      </w:r>
    </w:p>
    <w:tbl>
      <w:tblPr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280"/>
      </w:tblGrid>
      <w:tr w:rsidR="00A16099" w:rsidRPr="00A16099" w:rsidTr="00A16099">
        <w:trPr>
          <w:trHeight w:val="108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8" w:name="RANGE!A1:B17"/>
            <w:r w:rsidRPr="00A1609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</w:t>
            </w:r>
            <w:bookmarkEnd w:id="18"/>
          </w:p>
        </w:tc>
      </w:tr>
      <w:tr w:rsidR="00A16099" w:rsidRPr="00A16099" w:rsidTr="00A16099">
        <w:trPr>
          <w:trHeight w:val="349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A16099" w:rsidRPr="00A16099" w:rsidTr="00A16099">
        <w:trPr>
          <w:trHeight w:val="1426"/>
        </w:trPr>
        <w:tc>
          <w:tcPr>
            <w:tcW w:w="8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1609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del comercio. Aragón. Año 2022.</w:t>
            </w:r>
          </w:p>
        </w:tc>
      </w:tr>
      <w:tr w:rsidR="00A16099" w:rsidRPr="00A16099" w:rsidTr="00A1609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22.185</w:t>
            </w:r>
          </w:p>
        </w:tc>
      </w:tr>
      <w:tr w:rsidR="00A16099" w:rsidRPr="00A16099" w:rsidTr="00A16099">
        <w:trPr>
          <w:trHeight w:val="789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27.203.012</w:t>
            </w:r>
          </w:p>
        </w:tc>
      </w:tr>
      <w:tr w:rsidR="00A16099" w:rsidRPr="00A16099" w:rsidTr="00A16099">
        <w:trPr>
          <w:trHeight w:val="789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sz w:val="28"/>
                <w:szCs w:val="28"/>
                <w:lang w:eastAsia="es-ES"/>
              </w:rPr>
              <w:t>Sueldos y salarios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1.662.704</w:t>
            </w:r>
          </w:p>
        </w:tc>
      </w:tr>
      <w:tr w:rsidR="00A16099" w:rsidRPr="00A16099" w:rsidTr="00A16099">
        <w:trPr>
          <w:trHeight w:val="789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279.422</w:t>
            </w:r>
          </w:p>
        </w:tc>
      </w:tr>
      <w:tr w:rsidR="00A16099" w:rsidRPr="00A16099" w:rsidTr="00A1609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81.059</w:t>
            </w:r>
          </w:p>
        </w:tc>
      </w:tr>
      <w:tr w:rsidR="00A16099" w:rsidRPr="00A16099" w:rsidTr="00A16099">
        <w:trPr>
          <w:trHeight w:val="720"/>
        </w:trPr>
        <w:tc>
          <w:tcPr>
            <w:tcW w:w="8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16099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 sector servicios. INE.</w:t>
            </w:r>
          </w:p>
        </w:tc>
      </w:tr>
    </w:tbl>
    <w:p w:rsidR="00A16099" w:rsidRDefault="00A16099">
      <w:r>
        <w:br w:type="page"/>
      </w:r>
    </w:p>
    <w:tbl>
      <w:tblPr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280"/>
      </w:tblGrid>
      <w:tr w:rsidR="00A16099" w:rsidRPr="00A16099" w:rsidTr="00A16099">
        <w:trPr>
          <w:trHeight w:val="108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1609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</w:t>
            </w:r>
          </w:p>
        </w:tc>
      </w:tr>
      <w:tr w:rsidR="00A16099" w:rsidRPr="00A16099" w:rsidTr="00A16099">
        <w:trPr>
          <w:trHeight w:val="349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A16099" w:rsidRPr="00A16099" w:rsidTr="00A16099">
        <w:trPr>
          <w:trHeight w:val="1575"/>
        </w:trPr>
        <w:tc>
          <w:tcPr>
            <w:tcW w:w="8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1609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en las ramas de comercio. Aragón. Año 2022.</w:t>
            </w:r>
          </w:p>
        </w:tc>
      </w:tr>
      <w:tr w:rsidR="00A16099" w:rsidRPr="00A16099" w:rsidTr="00A1609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27.203.012</w:t>
            </w:r>
          </w:p>
        </w:tc>
      </w:tr>
      <w:tr w:rsidR="00A16099" w:rsidRPr="00A16099" w:rsidTr="00A16099">
        <w:trPr>
          <w:trHeight w:val="789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sz w:val="28"/>
                <w:szCs w:val="28"/>
                <w:lang w:eastAsia="es-ES"/>
              </w:rPr>
              <w:t>Venta y reparación vehículos de motor (en porcentaje)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7,6</w:t>
            </w:r>
          </w:p>
        </w:tc>
      </w:tr>
      <w:tr w:rsidR="00A16099" w:rsidRPr="00A16099" w:rsidTr="00A1609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sz w:val="28"/>
                <w:szCs w:val="28"/>
                <w:lang w:eastAsia="es-ES"/>
              </w:rPr>
              <w:t>Comercio al por mayor (en porcentaje)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65,5</w:t>
            </w:r>
          </w:p>
        </w:tc>
      </w:tr>
      <w:tr w:rsidR="00A16099" w:rsidRPr="00A16099" w:rsidTr="00A1609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sz w:val="28"/>
                <w:szCs w:val="28"/>
                <w:lang w:eastAsia="es-ES"/>
              </w:rPr>
              <w:t>Comercio al por menor (en porcentaje)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6099" w:rsidRPr="00A16099" w:rsidRDefault="00A16099" w:rsidP="00A160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160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26,9</w:t>
            </w:r>
          </w:p>
        </w:tc>
      </w:tr>
      <w:tr w:rsidR="00A16099" w:rsidRPr="00A16099" w:rsidTr="00A16099">
        <w:trPr>
          <w:trHeight w:val="720"/>
        </w:trPr>
        <w:tc>
          <w:tcPr>
            <w:tcW w:w="8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6099" w:rsidRPr="00A16099" w:rsidRDefault="00A16099" w:rsidP="00A1609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16099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comercio en Aragón. Instituto Aragonés de Estadística.</w:t>
            </w:r>
          </w:p>
        </w:tc>
      </w:tr>
    </w:tbl>
    <w:p w:rsidR="00A16099" w:rsidRDefault="00A16099" w:rsidP="00AE30E5">
      <w:pPr>
        <w:spacing w:after="0" w:line="240" w:lineRule="auto"/>
      </w:pPr>
    </w:p>
    <w:p w:rsidR="00A16099" w:rsidRDefault="00A16099">
      <w:pPr>
        <w:spacing w:after="0" w:line="240" w:lineRule="auto"/>
      </w:pPr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AA30BB" w:rsidRPr="00AA30BB" w:rsidTr="00AA30BB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9" w:name="RANGE!A1:B65"/>
            <w:r w:rsidRPr="00AA30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  <w:bookmarkEnd w:id="19"/>
          </w:p>
        </w:tc>
      </w:tr>
      <w:tr w:rsidR="00AA30BB" w:rsidRPr="00AA30BB" w:rsidTr="00AA30BB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7</w:t>
            </w:r>
          </w:p>
        </w:tc>
      </w:tr>
      <w:tr w:rsidR="00AA30BB" w:rsidRPr="00AA30BB" w:rsidTr="00AA30BB">
        <w:trPr>
          <w:trHeight w:val="1080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la hostelería. Aragón. Año 2022.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9.843</w:t>
            </w:r>
          </w:p>
        </w:tc>
      </w:tr>
      <w:tr w:rsidR="00AA30BB" w:rsidRPr="00AA30BB" w:rsidTr="00AA30BB">
        <w:trPr>
          <w:trHeight w:val="549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1.772.163</w:t>
            </w:r>
          </w:p>
        </w:tc>
      </w:tr>
      <w:tr w:rsidR="00AA30BB" w:rsidRPr="00AA30BB" w:rsidTr="00AA30BB">
        <w:trPr>
          <w:trHeight w:val="524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Sueldos y salarios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447.970</w:t>
            </w:r>
          </w:p>
        </w:tc>
      </w:tr>
      <w:tr w:rsidR="00AA30BB" w:rsidRPr="00AA30BB" w:rsidTr="00AA30BB">
        <w:trPr>
          <w:trHeight w:val="789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53.267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35.548</w:t>
            </w:r>
          </w:p>
        </w:tc>
      </w:tr>
      <w:tr w:rsidR="00AA30BB" w:rsidRPr="00AA30BB" w:rsidTr="00AA30BB">
        <w:trPr>
          <w:trHeight w:val="779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30BB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 sector servicios. Instituto Nacional de Estadística.</w:t>
            </w:r>
          </w:p>
        </w:tc>
      </w:tr>
    </w:tbl>
    <w:p w:rsidR="00AA30BB" w:rsidRDefault="00AA30BB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AA30BB" w:rsidRPr="00AA30BB" w:rsidTr="00AA30BB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AA30BB" w:rsidRPr="00AA30BB" w:rsidTr="00AA30BB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7</w:t>
            </w:r>
          </w:p>
        </w:tc>
      </w:tr>
      <w:tr w:rsidR="00AA30BB" w:rsidRPr="00AA30BB" w:rsidTr="00AA30BB">
        <w:trPr>
          <w:trHeight w:val="1080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Plazas en alojamientos de turistas. Aragón. Año 2023.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124.671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45.509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8.969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Campings y acampada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38.232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Casas rurales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14.283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Viviendas de uso turístico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17.678</w:t>
            </w:r>
          </w:p>
        </w:tc>
      </w:tr>
      <w:tr w:rsidR="00AA30BB" w:rsidRPr="00AA30BB" w:rsidTr="00AA30BB">
        <w:trPr>
          <w:trHeight w:val="844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30BB">
              <w:rPr>
                <w:rFonts w:ascii="Verdana" w:hAnsi="Verdana" w:cs="Arial"/>
                <w:sz w:val="24"/>
                <w:szCs w:val="24"/>
                <w:lang w:eastAsia="es-ES"/>
              </w:rPr>
              <w:t>Fuente: Capacidad de la oferta de alojamiento de turistas. Instituto Aragonés de Estadística.</w:t>
            </w:r>
          </w:p>
        </w:tc>
      </w:tr>
    </w:tbl>
    <w:p w:rsidR="00AA30BB" w:rsidRDefault="00AA30BB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AA30BB" w:rsidRPr="00AA30BB" w:rsidTr="00AA30BB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AA30BB" w:rsidRPr="00AA30BB" w:rsidTr="00AA30BB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7</w:t>
            </w:r>
          </w:p>
        </w:tc>
      </w:tr>
      <w:tr w:rsidR="00AA30BB" w:rsidRPr="00AA30BB" w:rsidTr="00AA30BB">
        <w:trPr>
          <w:trHeight w:val="1531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plazas hoteleras por categorías de los alojamientos. Aragón. Diciembre de 2023.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Hoteles de 4 y 5 estrellas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29,9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Hoteles de 3 estrellas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26,6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Hoteles de 1 y 2 estrellas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22,6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Hostales y pensiones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20,8</w:t>
            </w:r>
          </w:p>
        </w:tc>
      </w:tr>
      <w:tr w:rsidR="00AA30BB" w:rsidRPr="00AA30BB" w:rsidTr="00AA30BB">
        <w:trPr>
          <w:trHeight w:val="844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30BB">
              <w:rPr>
                <w:rFonts w:ascii="Verdana" w:hAnsi="Verdana" w:cs="Arial"/>
                <w:sz w:val="24"/>
                <w:szCs w:val="24"/>
                <w:lang w:eastAsia="es-ES"/>
              </w:rPr>
              <w:t>Fuente: Capacidad de la oferta de alojamiento de turistas. Instituto Aragonés de Estadística.</w:t>
            </w:r>
          </w:p>
        </w:tc>
      </w:tr>
    </w:tbl>
    <w:p w:rsidR="00AA30BB" w:rsidRDefault="00AA30BB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AA30BB" w:rsidRPr="00AA30BB" w:rsidTr="00AA30BB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AA30BB" w:rsidRPr="00AA30BB" w:rsidTr="00AA30BB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7</w:t>
            </w:r>
          </w:p>
        </w:tc>
      </w:tr>
      <w:tr w:rsidR="00AA30BB" w:rsidRPr="00AA30BB" w:rsidTr="00AA30BB">
        <w:trPr>
          <w:trHeight w:val="1080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Pernoctaciones en alojamientos de turistas. Aragón. Año 2023.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8.531.061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5.605.426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595.303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Campings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1.380.884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658.043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Albergues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291.404</w:t>
            </w:r>
          </w:p>
        </w:tc>
      </w:tr>
      <w:tr w:rsidR="00AA30BB" w:rsidRPr="00AA30BB" w:rsidTr="00AA30BB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30BB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Instituto Nacional de Estadística.</w:t>
            </w:r>
          </w:p>
        </w:tc>
      </w:tr>
    </w:tbl>
    <w:p w:rsidR="00AA30BB" w:rsidRDefault="00AA30BB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AA30BB" w:rsidRPr="00AA30BB" w:rsidTr="00AA30BB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AA30BB" w:rsidRPr="00AA30BB" w:rsidTr="00AA30BB">
        <w:trPr>
          <w:trHeight w:val="48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7</w:t>
            </w:r>
          </w:p>
        </w:tc>
      </w:tr>
      <w:tr w:rsidR="00AA30BB" w:rsidRPr="00AA30BB" w:rsidTr="00AA30BB">
        <w:trPr>
          <w:trHeight w:val="1989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participación del Pirineo Aragonés en Aragón. Pernoctaciones en alojamientos de turistas. Aragón. Año 2023.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39,5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30,7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49,8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Campings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75,3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46,9</w:t>
            </w:r>
          </w:p>
        </w:tc>
      </w:tr>
      <w:tr w:rsidR="00AA30BB" w:rsidRPr="00AA30BB" w:rsidTr="00AA30BB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30BB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Instituto Nacional de Estadística.</w:t>
            </w:r>
          </w:p>
        </w:tc>
      </w:tr>
    </w:tbl>
    <w:p w:rsidR="00AA30BB" w:rsidRDefault="00AA30BB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AA30BB" w:rsidRPr="00AA30BB" w:rsidTr="00AA30BB">
        <w:trPr>
          <w:trHeight w:val="586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AA30BB" w:rsidRPr="00AA30BB" w:rsidTr="00AA30BB">
        <w:trPr>
          <w:trHeight w:val="48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7</w:t>
            </w:r>
          </w:p>
        </w:tc>
      </w:tr>
      <w:tr w:rsidR="00AA30BB" w:rsidRPr="00AA30BB" w:rsidTr="00AA30BB">
        <w:trPr>
          <w:trHeight w:val="1531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grados de ocupación por plazas en alojamientos de turistas. Aragón. Año 2023.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Hoteles y Hostales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42,3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22,0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Campings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31,1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18,9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Albergues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13,8</w:t>
            </w:r>
          </w:p>
        </w:tc>
      </w:tr>
      <w:tr w:rsidR="00AA30BB" w:rsidRPr="00AA30BB" w:rsidTr="00AA30BB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30BB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Instituto Nacional de Estadística.</w:t>
            </w:r>
          </w:p>
        </w:tc>
      </w:tr>
    </w:tbl>
    <w:p w:rsidR="00AA30BB" w:rsidRDefault="00AA30BB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AA30BB" w:rsidRPr="00AA30BB" w:rsidTr="00AA30BB">
        <w:trPr>
          <w:trHeight w:val="60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AA30BB" w:rsidRPr="00AA30BB" w:rsidTr="00AA30BB">
        <w:trPr>
          <w:trHeight w:val="48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7</w:t>
            </w:r>
          </w:p>
        </w:tc>
      </w:tr>
      <w:tr w:rsidR="00AA30BB" w:rsidRPr="00AA30BB" w:rsidTr="00AA30BB">
        <w:trPr>
          <w:trHeight w:val="1989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30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pernoctaciones de españoles sobre el total de pernoctaciones en alojamientos de turistas. Aragón. Año 2023.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Hoteles y Hostales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79,5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83,6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Campings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67,8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88,9</w:t>
            </w:r>
          </w:p>
        </w:tc>
      </w:tr>
      <w:tr w:rsidR="00AA30BB" w:rsidRPr="00AA30BB" w:rsidTr="00AA30BB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sz w:val="28"/>
                <w:szCs w:val="28"/>
                <w:lang w:eastAsia="es-ES"/>
              </w:rPr>
              <w:t>Albergues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0BB" w:rsidRPr="00AA30BB" w:rsidRDefault="00AA30BB" w:rsidP="00AA30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30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92,9</w:t>
            </w:r>
          </w:p>
        </w:tc>
      </w:tr>
      <w:tr w:rsidR="00AA30BB" w:rsidRPr="00AA30BB" w:rsidTr="00AA30BB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0BB" w:rsidRPr="00AA30BB" w:rsidRDefault="00AA30BB" w:rsidP="00AA30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30BB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Instituto Nacional de Estadística.</w:t>
            </w:r>
          </w:p>
        </w:tc>
      </w:tr>
    </w:tbl>
    <w:p w:rsidR="00AA30BB" w:rsidRDefault="00AA30BB" w:rsidP="00AE30E5">
      <w:pPr>
        <w:spacing w:after="0" w:line="240" w:lineRule="auto"/>
      </w:pPr>
    </w:p>
    <w:p w:rsidR="00AA30BB" w:rsidRDefault="00AA30BB">
      <w:pPr>
        <w:spacing w:after="0" w:line="240" w:lineRule="auto"/>
      </w:pPr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413DE5" w:rsidRPr="00413DE5" w:rsidTr="00413DE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413DE5" w:rsidRPr="00413DE5" w:rsidTr="00413DE5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413DE5" w:rsidRPr="00413DE5" w:rsidTr="00413DE5">
        <w:trPr>
          <w:trHeight w:val="1411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del transporte. Aragón. Año 2022.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6.919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Personas ocupadas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29.267</w:t>
            </w:r>
          </w:p>
        </w:tc>
      </w:tr>
      <w:tr w:rsidR="00413DE5" w:rsidRPr="00413DE5" w:rsidTr="00413DE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 miles de euros: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Cifra de negocios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3.574.217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Sueldos y salarios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719.050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168.797</w:t>
            </w:r>
          </w:p>
        </w:tc>
      </w:tr>
      <w:tr w:rsidR="00413DE5" w:rsidRPr="00413DE5" w:rsidTr="00413DE5">
        <w:trPr>
          <w:trHeight w:val="1066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DE5">
              <w:rPr>
                <w:rFonts w:ascii="Verdana" w:hAnsi="Verdana" w:cs="Arial"/>
                <w:sz w:val="24"/>
                <w:szCs w:val="24"/>
                <w:lang w:eastAsia="es-ES"/>
              </w:rPr>
              <w:t>Datos económicos en miles de euros.</w:t>
            </w:r>
            <w:r w:rsidRPr="00413DE5">
              <w:rPr>
                <w:rFonts w:ascii="Verdana" w:hAnsi="Verdana" w:cs="Arial"/>
                <w:sz w:val="24"/>
                <w:szCs w:val="24"/>
                <w:lang w:eastAsia="es-ES"/>
              </w:rPr>
              <w:br/>
              <w:t>Fuente: Encuesta estructural de empresas: sector servicios. Instituto Nacional de Estadística.</w:t>
            </w:r>
          </w:p>
        </w:tc>
      </w:tr>
    </w:tbl>
    <w:p w:rsidR="00413DE5" w:rsidRDefault="00413DE5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413DE5" w:rsidRPr="00413DE5" w:rsidTr="00413DE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413DE5" w:rsidRPr="00413DE5" w:rsidTr="00413DE5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413DE5" w:rsidRPr="00413DE5" w:rsidTr="00413DE5">
        <w:trPr>
          <w:trHeight w:val="128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Transporte de mercancías, en miles de toneladas. Aragón. Año 2023.</w:t>
            </w:r>
          </w:p>
        </w:tc>
      </w:tr>
      <w:tr w:rsidR="00413DE5" w:rsidRPr="00413DE5" w:rsidTr="00413DE5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por ferrocarril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Interior Origen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923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Interior Destino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750</w:t>
            </w:r>
          </w:p>
        </w:tc>
      </w:tr>
      <w:tr w:rsidR="00413DE5" w:rsidRPr="00413DE5" w:rsidTr="00413DE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por carretera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Interior Origen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78.597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Interior Destino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78.723</w:t>
            </w:r>
          </w:p>
        </w:tc>
      </w:tr>
      <w:tr w:rsidR="00413DE5" w:rsidRPr="00413DE5" w:rsidTr="00413DE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aéreo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Interior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Internacional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129,7</w:t>
            </w:r>
          </w:p>
        </w:tc>
      </w:tr>
      <w:tr w:rsidR="00413DE5" w:rsidRPr="00413DE5" w:rsidTr="00413DE5">
        <w:trPr>
          <w:trHeight w:val="669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DE5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Transporte, Movilidad y Agenda Urbana, y RENFE.</w:t>
            </w:r>
          </w:p>
        </w:tc>
      </w:tr>
    </w:tbl>
    <w:p w:rsidR="00413DE5" w:rsidRDefault="00413DE5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413DE5" w:rsidRPr="00413DE5" w:rsidTr="00413DE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413DE5" w:rsidRPr="00413DE5" w:rsidTr="00413DE5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413DE5" w:rsidRPr="00413DE5" w:rsidTr="00413DE5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Transporte de pasajeros en miles de viajeros. Aragón. Año 2023.</w:t>
            </w:r>
          </w:p>
        </w:tc>
      </w:tr>
      <w:tr w:rsidR="00413DE5" w:rsidRPr="00413DE5" w:rsidTr="00413DE5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urbano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En autobús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119.460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En tren-Cercanías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333</w:t>
            </w:r>
          </w:p>
        </w:tc>
      </w:tr>
      <w:tr w:rsidR="00413DE5" w:rsidRPr="00413DE5" w:rsidTr="00413DE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interurbano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Por carretera (en autobús)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5.501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Por ferrocarril (origen y destino)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6.363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Aéreo (interior de España)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263</w:t>
            </w:r>
          </w:p>
        </w:tc>
      </w:tr>
      <w:tr w:rsidR="00413DE5" w:rsidRPr="00413DE5" w:rsidTr="00413DE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internacional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Aéreo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420</w:t>
            </w:r>
          </w:p>
        </w:tc>
      </w:tr>
      <w:tr w:rsidR="00413DE5" w:rsidRPr="00413DE5" w:rsidTr="00413DE5">
        <w:trPr>
          <w:trHeight w:val="90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DE5">
              <w:rPr>
                <w:rFonts w:ascii="Verdana" w:hAnsi="Verdana" w:cs="Arial"/>
                <w:sz w:val="24"/>
                <w:szCs w:val="24"/>
                <w:lang w:eastAsia="es-ES"/>
              </w:rPr>
              <w:t>Fuente: Instituto Nacional de Estadística, RENFE, Gobierno de Aragón y Ministerio de Transporte, Movilidad y Agenda Urbana.</w:t>
            </w:r>
          </w:p>
        </w:tc>
      </w:tr>
    </w:tbl>
    <w:p w:rsidR="00413DE5" w:rsidRDefault="00413DE5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413DE5" w:rsidRPr="00413DE5" w:rsidTr="00413DE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413DE5" w:rsidRPr="00413DE5" w:rsidTr="00413DE5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413DE5" w:rsidRPr="00413DE5" w:rsidTr="00413DE5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Parque de vehículos según tipos. Aragón. Año 2022.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970.832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Turismos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634.331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Furgonetas y camiones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145.025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Autobuses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1.350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Tractores industriales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10.107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Motocicletas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87.517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Ciclomotores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45.686</w:t>
            </w:r>
          </w:p>
        </w:tc>
      </w:tr>
      <w:tr w:rsidR="00413DE5" w:rsidRPr="00413DE5" w:rsidTr="00413DE5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sz w:val="28"/>
                <w:szCs w:val="28"/>
                <w:lang w:eastAsia="es-ES"/>
              </w:rPr>
              <w:t>Otros vehículos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D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46.816</w:t>
            </w:r>
          </w:p>
        </w:tc>
      </w:tr>
      <w:tr w:rsidR="00413DE5" w:rsidRPr="00413DE5" w:rsidTr="00413DE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DE5" w:rsidRPr="00413DE5" w:rsidRDefault="00413DE5" w:rsidP="00413D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DE5">
              <w:rPr>
                <w:rFonts w:ascii="Verdana" w:hAnsi="Verdana" w:cs="Arial"/>
                <w:sz w:val="24"/>
                <w:szCs w:val="24"/>
                <w:lang w:eastAsia="es-ES"/>
              </w:rPr>
              <w:t>Fuente: Dirección General de Tráfico.</w:t>
            </w:r>
          </w:p>
        </w:tc>
      </w:tr>
    </w:tbl>
    <w:p w:rsidR="004E3435" w:rsidRDefault="004E3435" w:rsidP="00AE30E5">
      <w:pPr>
        <w:spacing w:after="0" w:line="240" w:lineRule="auto"/>
      </w:pPr>
    </w:p>
    <w:p w:rsidR="004E3435" w:rsidRDefault="004E3435">
      <w:pPr>
        <w:spacing w:after="0" w:line="240" w:lineRule="auto"/>
      </w:pPr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2"/>
        <w:gridCol w:w="1038"/>
      </w:tblGrid>
      <w:tr w:rsidR="00CF2481" w:rsidRPr="00CF2481" w:rsidTr="0011621A">
        <w:trPr>
          <w:trHeight w:val="144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0" w:name="RANGE!A1:B18"/>
            <w:r w:rsidRPr="00CF248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INVESTIGACIÓN Y DESARROLLO (I+D)</w:t>
            </w:r>
            <w:bookmarkEnd w:id="20"/>
          </w:p>
        </w:tc>
      </w:tr>
      <w:tr w:rsidR="00CF2481" w:rsidRPr="00CF2481" w:rsidTr="0011621A">
        <w:trPr>
          <w:trHeight w:val="349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CF2481" w:rsidRPr="00CF2481" w:rsidTr="0011621A">
        <w:trPr>
          <w:trHeight w:val="1193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Personal dedicado a la I+D. Aragón. Año 2022.</w:t>
            </w:r>
          </w:p>
        </w:tc>
      </w:tr>
      <w:tr w:rsidR="00CF2481" w:rsidRPr="00CF2481" w:rsidTr="0011621A">
        <w:trPr>
          <w:trHeight w:val="480"/>
        </w:trPr>
        <w:tc>
          <w:tcPr>
            <w:tcW w:w="7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personal en I+D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7.321</w:t>
            </w:r>
          </w:p>
        </w:tc>
      </w:tr>
      <w:tr w:rsidR="00CF2481" w:rsidRPr="00CF2481" w:rsidTr="0011621A">
        <w:trPr>
          <w:trHeight w:val="480"/>
        </w:trPr>
        <w:tc>
          <w:tcPr>
            <w:tcW w:w="7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Empresas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3.627</w:t>
            </w:r>
          </w:p>
        </w:tc>
      </w:tr>
      <w:tr w:rsidR="00CF2481" w:rsidRPr="00CF2481" w:rsidTr="0011621A">
        <w:trPr>
          <w:trHeight w:val="480"/>
        </w:trPr>
        <w:tc>
          <w:tcPr>
            <w:tcW w:w="7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Administración Pública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1.328</w:t>
            </w:r>
          </w:p>
        </w:tc>
      </w:tr>
      <w:tr w:rsidR="00CF2481" w:rsidRPr="00CF2481" w:rsidTr="0011621A">
        <w:trPr>
          <w:trHeight w:val="1044"/>
        </w:trPr>
        <w:tc>
          <w:tcPr>
            <w:tcW w:w="7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investigadores sobre el total de población activa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1,11</w:t>
            </w:r>
          </w:p>
        </w:tc>
      </w:tr>
      <w:tr w:rsidR="00CF2481" w:rsidRPr="00CF2481" w:rsidTr="0011621A">
        <w:trPr>
          <w:trHeight w:val="789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2481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Estadística sobre actividades de I+D. INE.</w:t>
            </w:r>
          </w:p>
        </w:tc>
      </w:tr>
    </w:tbl>
    <w:p w:rsidR="00CF2481" w:rsidRDefault="00CF2481">
      <w:r>
        <w:br w:type="page"/>
      </w:r>
    </w:p>
    <w:tbl>
      <w:tblPr>
        <w:tblW w:w="80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1"/>
        <w:gridCol w:w="1559"/>
      </w:tblGrid>
      <w:tr w:rsidR="00CF2481" w:rsidRPr="00CF2481" w:rsidTr="0011621A">
        <w:trPr>
          <w:trHeight w:val="144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INVESTIGACIÓN Y DESARROLLO (I+D)</w:t>
            </w:r>
          </w:p>
        </w:tc>
      </w:tr>
      <w:tr w:rsidR="00CF2481" w:rsidRPr="00CF2481" w:rsidTr="0011621A">
        <w:trPr>
          <w:trHeight w:val="349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CF2481" w:rsidRPr="00CF2481" w:rsidTr="0011621A">
        <w:trPr>
          <w:trHeight w:val="1673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Gastos internos en actividades de I+D en miles de euros. Aragón. Año 2022.</w:t>
            </w:r>
          </w:p>
        </w:tc>
      </w:tr>
      <w:tr w:rsidR="00CF2481" w:rsidRPr="00CF2481" w:rsidTr="0011621A">
        <w:trPr>
          <w:trHeight w:val="480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447.121</w:t>
            </w:r>
          </w:p>
        </w:tc>
      </w:tr>
      <w:tr w:rsidR="00CF2481" w:rsidRPr="00CF2481" w:rsidTr="0011621A">
        <w:trPr>
          <w:trHeight w:val="524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Administración Pública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92.899</w:t>
            </w:r>
          </w:p>
        </w:tc>
      </w:tr>
      <w:tr w:rsidR="00CF2481" w:rsidRPr="00CF2481" w:rsidTr="0011621A">
        <w:trPr>
          <w:trHeight w:val="524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Enseñanza Superior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90.933</w:t>
            </w:r>
          </w:p>
        </w:tc>
      </w:tr>
      <w:tr w:rsidR="00CF2481" w:rsidRPr="00CF2481" w:rsidTr="0011621A">
        <w:trPr>
          <w:trHeight w:val="524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Empresas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262.622</w:t>
            </w:r>
          </w:p>
        </w:tc>
      </w:tr>
      <w:tr w:rsidR="00CF2481" w:rsidRPr="00CF2481" w:rsidTr="0011621A">
        <w:trPr>
          <w:trHeight w:val="909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Instituciones Privadas sin fines de lucro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668</w:t>
            </w:r>
          </w:p>
        </w:tc>
      </w:tr>
      <w:tr w:rsidR="00CF2481" w:rsidRPr="00CF2481" w:rsidTr="0011621A">
        <w:trPr>
          <w:trHeight w:val="1044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gastos internos en I+D sobre el PIB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1,07</w:t>
            </w:r>
          </w:p>
        </w:tc>
      </w:tr>
      <w:tr w:rsidR="00CF2481" w:rsidRPr="00CF2481" w:rsidTr="0011621A">
        <w:trPr>
          <w:trHeight w:val="789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2481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Estadística sobre actividades de I+D. INE.</w:t>
            </w:r>
          </w:p>
        </w:tc>
      </w:tr>
    </w:tbl>
    <w:p w:rsidR="00CF2481" w:rsidRDefault="00CF2481">
      <w:pPr>
        <w:spacing w:after="0" w:line="240" w:lineRule="auto"/>
      </w:pPr>
    </w:p>
    <w:p w:rsidR="00CF2481" w:rsidRDefault="00CF2481">
      <w:pPr>
        <w:spacing w:after="0" w:line="240" w:lineRule="auto"/>
      </w:pPr>
      <w:r>
        <w:br w:type="page"/>
      </w:r>
    </w:p>
    <w:tbl>
      <w:tblPr>
        <w:tblW w:w="7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1"/>
        <w:gridCol w:w="1303"/>
        <w:gridCol w:w="7"/>
      </w:tblGrid>
      <w:tr w:rsidR="00CF2481" w:rsidRPr="00CF2481" w:rsidTr="0011621A">
        <w:trPr>
          <w:gridAfter w:val="1"/>
          <w:wAfter w:w="7" w:type="dxa"/>
          <w:trHeight w:val="637"/>
        </w:trPr>
        <w:tc>
          <w:tcPr>
            <w:tcW w:w="7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1" w:name="RANGE!A1:B26"/>
            <w:r w:rsidRPr="00CF248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 xml:space="preserve">INNOVACIÓN </w:t>
            </w:r>
            <w:bookmarkEnd w:id="21"/>
          </w:p>
        </w:tc>
      </w:tr>
      <w:tr w:rsidR="00CF2481" w:rsidRPr="00CF2481" w:rsidTr="0011621A">
        <w:trPr>
          <w:gridAfter w:val="1"/>
          <w:wAfter w:w="7" w:type="dxa"/>
          <w:trHeight w:val="349"/>
        </w:trPr>
        <w:tc>
          <w:tcPr>
            <w:tcW w:w="7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CF2481" w:rsidRPr="00CF2481" w:rsidTr="0011621A">
        <w:trPr>
          <w:gridAfter w:val="1"/>
          <w:wAfter w:w="7" w:type="dxa"/>
          <w:trHeight w:val="1200"/>
        </w:trPr>
        <w:tc>
          <w:tcPr>
            <w:tcW w:w="78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Empresas con actividad innovadora. Aragón. Año 2022.</w:t>
            </w:r>
          </w:p>
        </w:tc>
      </w:tr>
      <w:tr w:rsidR="00CF2481" w:rsidRPr="00CF2481" w:rsidTr="0011621A">
        <w:trPr>
          <w:trHeight w:val="1200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Número de empresas con actividad innovadora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847</w:t>
            </w:r>
          </w:p>
        </w:tc>
      </w:tr>
      <w:tr w:rsidR="00CF2481" w:rsidRPr="00CF2481" w:rsidTr="0011621A">
        <w:trPr>
          <w:trHeight w:val="1604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Gasto total en actividad innovadora (miles de euros)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353.757</w:t>
            </w:r>
          </w:p>
        </w:tc>
      </w:tr>
      <w:tr w:rsidR="00CF2481" w:rsidRPr="00CF2481" w:rsidTr="0011621A">
        <w:trPr>
          <w:trHeight w:val="1200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Intensidad de innovación (porcentaje)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0,59</w:t>
            </w:r>
          </w:p>
        </w:tc>
      </w:tr>
      <w:tr w:rsidR="00CF2481" w:rsidRPr="00CF2481" w:rsidTr="0011621A">
        <w:trPr>
          <w:gridAfter w:val="1"/>
          <w:wAfter w:w="7" w:type="dxa"/>
          <w:trHeight w:val="1200"/>
        </w:trPr>
        <w:tc>
          <w:tcPr>
            <w:tcW w:w="78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2481">
              <w:rPr>
                <w:rFonts w:ascii="Verdana" w:hAnsi="Verdana" w:cs="Arial"/>
                <w:sz w:val="24"/>
                <w:szCs w:val="24"/>
                <w:lang w:eastAsia="es-ES"/>
              </w:rPr>
              <w:t>Nota: El porcentaje de la intensidad de innovación se calcula dividiendo el gasto en actividad innovadora entre la cifra de negocios y multiplicándolo por 100.</w:t>
            </w:r>
          </w:p>
        </w:tc>
      </w:tr>
      <w:tr w:rsidR="00CF2481" w:rsidRPr="00CF2481" w:rsidTr="0011621A">
        <w:trPr>
          <w:gridAfter w:val="1"/>
          <w:wAfter w:w="7" w:type="dxa"/>
          <w:trHeight w:val="789"/>
        </w:trPr>
        <w:tc>
          <w:tcPr>
            <w:tcW w:w="7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2481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sobre innovación tecnológica en las empresas. INE.</w:t>
            </w:r>
          </w:p>
        </w:tc>
      </w:tr>
    </w:tbl>
    <w:p w:rsidR="00CF2481" w:rsidRDefault="00CF2481">
      <w:r>
        <w:br w:type="page"/>
      </w:r>
    </w:p>
    <w:tbl>
      <w:tblPr>
        <w:tblW w:w="79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3"/>
        <w:gridCol w:w="1314"/>
      </w:tblGrid>
      <w:tr w:rsidR="00CF2481" w:rsidRPr="00CF2481" w:rsidTr="0011621A">
        <w:trPr>
          <w:trHeight w:val="637"/>
        </w:trPr>
        <w:tc>
          <w:tcPr>
            <w:tcW w:w="7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 xml:space="preserve">INNOVACIÓN </w:t>
            </w:r>
          </w:p>
        </w:tc>
      </w:tr>
      <w:tr w:rsidR="00CF2481" w:rsidRPr="00CF2481" w:rsidTr="0011621A">
        <w:trPr>
          <w:trHeight w:val="349"/>
        </w:trPr>
        <w:tc>
          <w:tcPr>
            <w:tcW w:w="7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CF2481" w:rsidRPr="00CF2481" w:rsidTr="0011621A">
        <w:trPr>
          <w:trHeight w:val="1920"/>
        </w:trPr>
        <w:tc>
          <w:tcPr>
            <w:tcW w:w="7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del tipo de gasto en innovación de las empresas con sede social en Aragón. Aragón. Año 2022.</w:t>
            </w:r>
          </w:p>
        </w:tc>
      </w:tr>
      <w:tr w:rsidR="00CF2481" w:rsidRPr="00CF2481" w:rsidTr="0011621A">
        <w:trPr>
          <w:trHeight w:val="553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I+D interna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61,02</w:t>
            </w:r>
          </w:p>
        </w:tc>
      </w:tr>
      <w:tr w:rsidR="00CF2481" w:rsidRPr="00CF2481" w:rsidTr="0011621A">
        <w:trPr>
          <w:trHeight w:val="553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I+D externa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6,92</w:t>
            </w:r>
          </w:p>
        </w:tc>
      </w:tr>
      <w:tr w:rsidR="00CF2481" w:rsidRPr="00CF2481" w:rsidTr="0011621A">
        <w:trPr>
          <w:trHeight w:val="553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Otras actividades innovadoras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32,06</w:t>
            </w:r>
          </w:p>
        </w:tc>
      </w:tr>
      <w:tr w:rsidR="00CF2481" w:rsidRPr="00CF2481" w:rsidTr="0011621A">
        <w:trPr>
          <w:trHeight w:val="789"/>
        </w:trPr>
        <w:tc>
          <w:tcPr>
            <w:tcW w:w="79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2481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innovación tecnológica en las empresas. INE</w:t>
            </w:r>
          </w:p>
        </w:tc>
      </w:tr>
    </w:tbl>
    <w:p w:rsidR="00CF2481" w:rsidRDefault="00CF2481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51"/>
        <w:gridCol w:w="954"/>
      </w:tblGrid>
      <w:tr w:rsidR="00CF2481" w:rsidRPr="00CF2481" w:rsidTr="0011621A">
        <w:trPr>
          <w:trHeight w:val="597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 xml:space="preserve">INNOVACIÓN </w:t>
            </w:r>
          </w:p>
        </w:tc>
      </w:tr>
      <w:tr w:rsidR="00CF2481" w:rsidRPr="00CF2481" w:rsidTr="0011621A">
        <w:trPr>
          <w:trHeight w:val="34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CF2481" w:rsidRPr="00CF2481" w:rsidTr="0011621A">
        <w:trPr>
          <w:trHeight w:val="1920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248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innovadoras con sede social en Aragón por tipo de innovación. Periodo 2020-2022.</w:t>
            </w:r>
          </w:p>
        </w:tc>
      </w:tr>
      <w:tr w:rsidR="00CF2481" w:rsidRPr="00CF2481" w:rsidTr="0011621A">
        <w:trPr>
          <w:trHeight w:val="553"/>
        </w:trPr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Total empresas innovadoras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1.146</w:t>
            </w:r>
          </w:p>
        </w:tc>
      </w:tr>
      <w:tr w:rsidR="00CF2481" w:rsidRPr="00CF2481" w:rsidTr="0011621A">
        <w:trPr>
          <w:trHeight w:val="553"/>
        </w:trPr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Innovadoras de producto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592</w:t>
            </w:r>
          </w:p>
        </w:tc>
      </w:tr>
      <w:tr w:rsidR="00CF2481" w:rsidRPr="00CF2481" w:rsidTr="0011621A">
        <w:trPr>
          <w:trHeight w:val="553"/>
        </w:trPr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Exclusivamente innovadoras de producto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132</w:t>
            </w:r>
          </w:p>
        </w:tc>
      </w:tr>
      <w:tr w:rsidR="00CF2481" w:rsidRPr="00CF2481" w:rsidTr="0011621A">
        <w:trPr>
          <w:trHeight w:val="553"/>
        </w:trPr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Innovadoras de procesos de negocio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1.014</w:t>
            </w:r>
          </w:p>
        </w:tc>
      </w:tr>
      <w:tr w:rsidR="00CF2481" w:rsidRPr="00CF2481" w:rsidTr="0011621A">
        <w:trPr>
          <w:trHeight w:val="793"/>
        </w:trPr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Exclusivamente innovadoras de procesos de negocio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553</w:t>
            </w:r>
          </w:p>
        </w:tc>
      </w:tr>
      <w:tr w:rsidR="00CF2481" w:rsidRPr="00CF2481" w:rsidTr="0011621A">
        <w:trPr>
          <w:trHeight w:val="793"/>
        </w:trPr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sz w:val="28"/>
                <w:szCs w:val="28"/>
                <w:lang w:eastAsia="es-ES"/>
              </w:rPr>
              <w:t>Innovadoras de producto y de procesos de negocio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24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460</w:t>
            </w:r>
          </w:p>
        </w:tc>
      </w:tr>
      <w:tr w:rsidR="00CF2481" w:rsidRPr="00CF2481" w:rsidTr="0011621A">
        <w:trPr>
          <w:trHeight w:val="789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2481">
              <w:rPr>
                <w:rFonts w:ascii="Verdana" w:hAnsi="Verdana" w:cs="Arial"/>
                <w:sz w:val="24"/>
                <w:szCs w:val="24"/>
                <w:lang w:eastAsia="es-ES"/>
              </w:rPr>
              <w:t>Nota: Una empresa puede realizar varios tipos de innovación</w:t>
            </w:r>
          </w:p>
        </w:tc>
      </w:tr>
      <w:tr w:rsidR="00CF2481" w:rsidRPr="00CF2481" w:rsidTr="0011621A">
        <w:trPr>
          <w:trHeight w:val="78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481" w:rsidRPr="00CF2481" w:rsidRDefault="00CF2481" w:rsidP="00CF248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2481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innovación tecnológica en las empresas. INE</w:t>
            </w:r>
          </w:p>
        </w:tc>
      </w:tr>
    </w:tbl>
    <w:p w:rsidR="004E3435" w:rsidRDefault="004E3435">
      <w:pPr>
        <w:spacing w:after="0" w:line="240" w:lineRule="auto"/>
      </w:pPr>
    </w:p>
    <w:p w:rsidR="0011621A" w:rsidRDefault="0011621A">
      <w:pPr>
        <w:spacing w:after="0" w:line="240" w:lineRule="auto"/>
      </w:pPr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51"/>
        <w:gridCol w:w="954"/>
      </w:tblGrid>
      <w:tr w:rsidR="002449B7" w:rsidRPr="002449B7" w:rsidTr="002449B7">
        <w:trPr>
          <w:trHeight w:val="180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2" w:name="RANGE!A1:B22"/>
            <w:r w:rsidRPr="002449B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TECNOLOGÍA DE LA INFORMACIÓN Y COMUNICACIÓN (TIC)</w:t>
            </w:r>
            <w:bookmarkEnd w:id="22"/>
          </w:p>
        </w:tc>
      </w:tr>
      <w:tr w:rsidR="002449B7" w:rsidRPr="002449B7" w:rsidTr="002449B7">
        <w:trPr>
          <w:trHeight w:val="34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2449B7" w:rsidRPr="002449B7" w:rsidTr="002449B7">
        <w:trPr>
          <w:trHeight w:val="1800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449B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las empresas de 10 o más asalariados según tipos de recursos TIC. Aragón. Primer trimestre de 2023.</w:t>
            </w:r>
          </w:p>
        </w:tc>
      </w:tr>
      <w:tr w:rsidR="002449B7" w:rsidRPr="002449B7" w:rsidTr="002449B7">
        <w:trPr>
          <w:trHeight w:val="480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Empresas con:</w:t>
            </w:r>
          </w:p>
        </w:tc>
      </w:tr>
      <w:tr w:rsidR="002449B7" w:rsidRPr="002449B7" w:rsidTr="002449B7">
        <w:trPr>
          <w:trHeight w:val="480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sz w:val="28"/>
                <w:szCs w:val="28"/>
                <w:lang w:eastAsia="es-ES"/>
              </w:rPr>
              <w:t>Ordenadores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2449B7" w:rsidRPr="002449B7" w:rsidTr="002449B7">
        <w:trPr>
          <w:trHeight w:val="480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99,3</w:t>
            </w:r>
          </w:p>
        </w:tc>
      </w:tr>
      <w:tr w:rsidR="002449B7" w:rsidRPr="002449B7" w:rsidTr="002449B7">
        <w:trPr>
          <w:trHeight w:val="884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mediante Banda ancha fija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96,6</w:t>
            </w:r>
          </w:p>
        </w:tc>
      </w:tr>
      <w:tr w:rsidR="002449B7" w:rsidRPr="002449B7" w:rsidTr="002449B7">
        <w:trPr>
          <w:trHeight w:val="884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mediante Banda ancha móvil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88,9</w:t>
            </w:r>
          </w:p>
        </w:tc>
      </w:tr>
      <w:tr w:rsidR="002449B7" w:rsidRPr="002449B7" w:rsidTr="002449B7">
        <w:trPr>
          <w:trHeight w:val="480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y sitio/página web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83,3</w:t>
            </w:r>
          </w:p>
        </w:tc>
      </w:tr>
      <w:tr w:rsidR="002449B7" w:rsidRPr="002449B7" w:rsidTr="002449B7">
        <w:trPr>
          <w:trHeight w:val="884"/>
        </w:trPr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sz w:val="28"/>
                <w:szCs w:val="28"/>
                <w:lang w:eastAsia="es-ES"/>
              </w:rPr>
              <w:t>Empresas que emplean especialistas en Tecnologías de la Información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16,8</w:t>
            </w:r>
          </w:p>
        </w:tc>
      </w:tr>
      <w:tr w:rsidR="002449B7" w:rsidRPr="002449B7" w:rsidTr="002449B7">
        <w:trPr>
          <w:trHeight w:val="1269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449B7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uso de TIC (tecnologías de la información y comunicación) y comercio electrónico en las empresas. Instituto Nacional de Estadística.</w:t>
            </w:r>
          </w:p>
        </w:tc>
      </w:tr>
    </w:tbl>
    <w:p w:rsidR="002449B7" w:rsidRDefault="002449B7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9"/>
        <w:gridCol w:w="1436"/>
      </w:tblGrid>
      <w:tr w:rsidR="002449B7" w:rsidRPr="002449B7" w:rsidTr="002449B7">
        <w:trPr>
          <w:trHeight w:val="180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449B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TECNOLOGÍA DE LA INFORMACIÓN Y COMUNICACIÓN (TIC)</w:t>
            </w:r>
          </w:p>
        </w:tc>
      </w:tr>
      <w:tr w:rsidR="002449B7" w:rsidRPr="002449B7" w:rsidTr="002449B7">
        <w:trPr>
          <w:trHeight w:val="34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2449B7" w:rsidRPr="002449B7" w:rsidTr="002449B7">
        <w:trPr>
          <w:trHeight w:val="2120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449B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Viviendas con al menos un miembro entre 16 a 74 años según tipos de recursos TIC disponibles. Aragón. Año 2023.</w:t>
            </w:r>
          </w:p>
        </w:tc>
      </w:tr>
      <w:tr w:rsidR="002449B7" w:rsidRPr="002449B7" w:rsidTr="002449B7">
        <w:trPr>
          <w:trHeight w:val="480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de viviendas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9B7" w:rsidRPr="002449B7" w:rsidRDefault="002449B7" w:rsidP="002449B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477.926</w:t>
            </w:r>
          </w:p>
        </w:tc>
      </w:tr>
      <w:tr w:rsidR="002449B7" w:rsidRPr="002449B7" w:rsidTr="002449B7">
        <w:trPr>
          <w:trHeight w:val="48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viviendas</w:t>
            </w:r>
          </w:p>
        </w:tc>
      </w:tr>
      <w:tr w:rsidR="002449B7" w:rsidRPr="002449B7" w:rsidTr="002449B7">
        <w:trPr>
          <w:trHeight w:val="480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sz w:val="28"/>
                <w:szCs w:val="28"/>
                <w:lang w:eastAsia="es-ES"/>
              </w:rPr>
              <w:t>Con algún tipo de ordenador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84,1</w:t>
            </w:r>
          </w:p>
        </w:tc>
      </w:tr>
      <w:tr w:rsidR="002449B7" w:rsidRPr="002449B7" w:rsidTr="002449B7">
        <w:trPr>
          <w:trHeight w:val="480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sz w:val="28"/>
                <w:szCs w:val="28"/>
                <w:lang w:eastAsia="es-ES"/>
              </w:rPr>
              <w:t>Con acceso a Internet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97,5</w:t>
            </w:r>
          </w:p>
        </w:tc>
      </w:tr>
      <w:tr w:rsidR="002449B7" w:rsidRPr="002449B7" w:rsidTr="002449B7">
        <w:trPr>
          <w:trHeight w:val="480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sz w:val="28"/>
                <w:szCs w:val="28"/>
                <w:lang w:eastAsia="es-ES"/>
              </w:rPr>
              <w:t>Con conexión de Banda Ancha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97,5</w:t>
            </w:r>
          </w:p>
        </w:tc>
      </w:tr>
      <w:tr w:rsidR="002449B7" w:rsidRPr="002449B7" w:rsidTr="002449B7">
        <w:trPr>
          <w:trHeight w:val="480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sz w:val="28"/>
                <w:szCs w:val="28"/>
                <w:lang w:eastAsia="es-ES"/>
              </w:rPr>
              <w:t>Con teléfono fijo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66,0</w:t>
            </w:r>
          </w:p>
        </w:tc>
      </w:tr>
      <w:tr w:rsidR="002449B7" w:rsidRPr="002449B7" w:rsidTr="002449B7">
        <w:trPr>
          <w:trHeight w:val="480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sz w:val="28"/>
                <w:szCs w:val="28"/>
                <w:lang w:eastAsia="es-ES"/>
              </w:rPr>
              <w:t>Con teléfono móvil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449B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2449B7" w:rsidRPr="002449B7" w:rsidTr="002449B7">
        <w:trPr>
          <w:trHeight w:val="1149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9B7" w:rsidRPr="002449B7" w:rsidRDefault="002449B7" w:rsidP="002449B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449B7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Equipamiento y uso de TIC (tecnologías de la información y comunicación) en los hogares. Instituto Nacional de Estadística.</w:t>
            </w:r>
          </w:p>
        </w:tc>
      </w:tr>
    </w:tbl>
    <w:p w:rsidR="002449B7" w:rsidRDefault="002449B7" w:rsidP="00AE30E5">
      <w:pPr>
        <w:spacing w:after="0" w:line="240" w:lineRule="auto"/>
      </w:pPr>
    </w:p>
    <w:p w:rsidR="002449B7" w:rsidRDefault="002449B7">
      <w:pPr>
        <w:spacing w:after="0" w:line="240" w:lineRule="auto"/>
      </w:pPr>
      <w:r>
        <w:br w:type="page"/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0"/>
        <w:gridCol w:w="1590"/>
      </w:tblGrid>
      <w:tr w:rsidR="00DA4066" w:rsidRPr="00DA4066" w:rsidTr="00DA4066">
        <w:trPr>
          <w:trHeight w:val="597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3" w:name="RANGE!A1:B119"/>
            <w:r w:rsidRPr="00DA406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  <w:bookmarkEnd w:id="23"/>
          </w:p>
        </w:tc>
      </w:tr>
      <w:tr w:rsidR="00DA4066" w:rsidRPr="00DA4066" w:rsidTr="00DA4066">
        <w:trPr>
          <w:trHeight w:val="34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DA4066" w:rsidRPr="00DA4066" w:rsidTr="00DA4066">
        <w:trPr>
          <w:trHeight w:val="2000"/>
        </w:trPr>
        <w:tc>
          <w:tcPr>
            <w:tcW w:w="8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Emisiones en kilotoneladas equivalentes de CO2 de gases de efecto invernadero, por categorías de actividad. Aragón. Año 2022.</w:t>
            </w:r>
          </w:p>
        </w:tc>
      </w:tr>
      <w:tr w:rsidR="00DA4066" w:rsidRPr="00DA4066" w:rsidTr="00DA4066">
        <w:trPr>
          <w:trHeight w:val="702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Emisiones totales de gases de efecto invernadero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12.814</w:t>
            </w:r>
          </w:p>
        </w:tc>
      </w:tr>
      <w:tr w:rsidR="00DA4066" w:rsidRPr="00DA4066" w:rsidTr="00DA4066">
        <w:trPr>
          <w:trHeight w:val="480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las que proceden, en porcentaje, de: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Procesado de la energía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61,5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Procesos industriales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4,2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Agricultura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29,8</w:t>
            </w:r>
          </w:p>
        </w:tc>
      </w:tr>
      <w:tr w:rsidR="00DA4066" w:rsidRPr="00DA4066" w:rsidTr="00DA4066">
        <w:trPr>
          <w:trHeight w:val="6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Tratamiento y eliminación de residuos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4,5</w:t>
            </w:r>
          </w:p>
        </w:tc>
      </w:tr>
      <w:tr w:rsidR="00DA4066" w:rsidRPr="00DA4066" w:rsidTr="00DA4066">
        <w:trPr>
          <w:trHeight w:val="855"/>
        </w:trPr>
        <w:tc>
          <w:tcPr>
            <w:tcW w:w="8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4066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Inventario Nacional de Emisiones a la Atmósfera.</w:t>
            </w:r>
            <w:r w:rsidRPr="00DA4066">
              <w:rPr>
                <w:rFonts w:ascii="Verdana" w:hAnsi="Verdana" w:cs="Arial"/>
                <w:sz w:val="24"/>
                <w:szCs w:val="24"/>
                <w:lang w:eastAsia="es-ES"/>
              </w:rPr>
              <w:br/>
              <w:t>Ministerio para la Transición Ecológica y el Reto Demográfico.</w:t>
            </w:r>
          </w:p>
        </w:tc>
      </w:tr>
    </w:tbl>
    <w:p w:rsidR="00DA4066" w:rsidRDefault="00DA4066">
      <w:r>
        <w:br w:type="page"/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0"/>
        <w:gridCol w:w="1590"/>
      </w:tblGrid>
      <w:tr w:rsidR="00DA4066" w:rsidRPr="00DA4066" w:rsidTr="00DA4066">
        <w:trPr>
          <w:trHeight w:val="597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DA4066" w:rsidRPr="00DA4066" w:rsidTr="00DA4066">
        <w:trPr>
          <w:trHeight w:val="34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DA4066" w:rsidRPr="00DA4066" w:rsidTr="00DA4066">
        <w:trPr>
          <w:trHeight w:val="1066"/>
        </w:trPr>
        <w:tc>
          <w:tcPr>
            <w:tcW w:w="8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Uso del agua para abastecimiento urbano. Aragón. Año 2020.</w:t>
            </w:r>
          </w:p>
        </w:tc>
      </w:tr>
      <w:tr w:rsidR="00DA4066" w:rsidRPr="00DA4066" w:rsidTr="00DA4066">
        <w:trPr>
          <w:trHeight w:val="10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Volumen de agua disponible para abastecimiento urbano en hectómetros cúbicos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98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de los que: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Para sectores económicos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Para hogares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Para consumos municipales y otros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</w:t>
            </w:r>
          </w:p>
        </w:tc>
      </w:tr>
      <w:tr w:rsidR="00DA4066" w:rsidRPr="00DA4066" w:rsidTr="00DA4066">
        <w:trPr>
          <w:trHeight w:val="84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Porcentaje de agua perdida en la red de distribución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DA4066" w:rsidRPr="00DA4066" w:rsidTr="00DA4066">
        <w:trPr>
          <w:trHeight w:val="84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Consumo medio de los hogares (litros por habitante y día)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134</w:t>
            </w:r>
          </w:p>
        </w:tc>
      </w:tr>
      <w:tr w:rsidR="00DA4066" w:rsidRPr="00DA4066" w:rsidTr="00DA4066">
        <w:trPr>
          <w:trHeight w:val="855"/>
        </w:trPr>
        <w:tc>
          <w:tcPr>
            <w:tcW w:w="8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4066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sobre el suministro y saneamiento del agua. INE</w:t>
            </w:r>
          </w:p>
        </w:tc>
      </w:tr>
    </w:tbl>
    <w:p w:rsidR="00DA4066" w:rsidRDefault="00DA4066">
      <w:r>
        <w:br w:type="page"/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0"/>
        <w:gridCol w:w="1590"/>
      </w:tblGrid>
      <w:tr w:rsidR="00DA4066" w:rsidRPr="00DA4066" w:rsidTr="00DA4066">
        <w:trPr>
          <w:trHeight w:val="597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DA4066" w:rsidRPr="00DA4066" w:rsidTr="00DA4066">
        <w:trPr>
          <w:trHeight w:val="34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DA4066" w:rsidRPr="00DA4066" w:rsidTr="00DA4066">
        <w:trPr>
          <w:trHeight w:val="1066"/>
        </w:trPr>
        <w:tc>
          <w:tcPr>
            <w:tcW w:w="8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Tratamiento de las aguas residuales urbanas. Aragón. Año 2020.</w:t>
            </w:r>
          </w:p>
        </w:tc>
      </w:tr>
      <w:tr w:rsidR="00DA4066" w:rsidRPr="00DA4066" w:rsidTr="00DA4066">
        <w:trPr>
          <w:trHeight w:val="931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Volumen de aguas residuales tratadas (metro cúbico/día)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533.675</w:t>
            </w:r>
          </w:p>
        </w:tc>
      </w:tr>
      <w:tr w:rsidR="00DA4066" w:rsidRPr="00DA4066" w:rsidTr="00DA4066">
        <w:trPr>
          <w:trHeight w:val="931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Volumen total de agua reutilizada (metro cúbico/día)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10.043</w:t>
            </w:r>
          </w:p>
        </w:tc>
      </w:tr>
      <w:tr w:rsidR="00DA4066" w:rsidRPr="00DA4066" w:rsidTr="00DA4066">
        <w:trPr>
          <w:trHeight w:val="1389"/>
        </w:trPr>
        <w:tc>
          <w:tcPr>
            <w:tcW w:w="7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Importe facturado por alcantarillado y depuración (en miles de euros)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87.533</w:t>
            </w:r>
          </w:p>
        </w:tc>
      </w:tr>
      <w:tr w:rsidR="00DA4066" w:rsidRPr="00DA4066" w:rsidTr="00DA4066">
        <w:trPr>
          <w:trHeight w:val="855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4066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sobre el suministro y saneamiento del agua. INE</w:t>
            </w:r>
          </w:p>
        </w:tc>
      </w:tr>
    </w:tbl>
    <w:p w:rsidR="00DA4066" w:rsidRDefault="00DA4066">
      <w:r>
        <w:br w:type="page"/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0"/>
        <w:gridCol w:w="1590"/>
      </w:tblGrid>
      <w:tr w:rsidR="00DA4066" w:rsidRPr="00DA4066" w:rsidTr="00DA4066">
        <w:trPr>
          <w:trHeight w:val="597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DA4066" w:rsidRPr="00DA4066" w:rsidTr="00DA4066">
        <w:trPr>
          <w:trHeight w:val="34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DA4066" w:rsidRPr="00DA4066" w:rsidTr="00DA4066">
        <w:trPr>
          <w:trHeight w:val="1531"/>
        </w:trPr>
        <w:tc>
          <w:tcPr>
            <w:tcW w:w="8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Estaciones depuradoras de aguas residuales urbanas. Aragón. Año 2023.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Número de estaciones depuradoras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263</w:t>
            </w:r>
          </w:p>
        </w:tc>
      </w:tr>
      <w:tr w:rsidR="00DA4066" w:rsidRPr="00DA4066" w:rsidTr="00DA4066">
        <w:trPr>
          <w:trHeight w:val="931"/>
        </w:trPr>
        <w:tc>
          <w:tcPr>
            <w:tcW w:w="7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Número de habitantes equivalentes con estaciones depuradoras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2.659.199</w:t>
            </w:r>
          </w:p>
        </w:tc>
      </w:tr>
      <w:tr w:rsidR="00DA4066" w:rsidRPr="00DA4066" w:rsidTr="00DA4066">
        <w:trPr>
          <w:trHeight w:val="855"/>
        </w:trPr>
        <w:tc>
          <w:tcPr>
            <w:tcW w:w="8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4066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e Instituto Aragonés del Agua.</w:t>
            </w:r>
          </w:p>
        </w:tc>
      </w:tr>
    </w:tbl>
    <w:p w:rsidR="00DA4066" w:rsidRDefault="00DA4066">
      <w:r>
        <w:br w:type="page"/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0"/>
        <w:gridCol w:w="1590"/>
      </w:tblGrid>
      <w:tr w:rsidR="00DA4066" w:rsidRPr="00DA4066" w:rsidTr="00DA4066">
        <w:trPr>
          <w:trHeight w:val="597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DA4066" w:rsidRPr="00DA4066" w:rsidTr="00DA4066">
        <w:trPr>
          <w:trHeight w:val="34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DA4066" w:rsidRPr="00DA4066" w:rsidTr="00DA4066">
        <w:trPr>
          <w:trHeight w:val="1066"/>
        </w:trPr>
        <w:tc>
          <w:tcPr>
            <w:tcW w:w="8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Agua para el regadío. Aragón. Año 2018.</w:t>
            </w:r>
          </w:p>
        </w:tc>
      </w:tr>
      <w:tr w:rsidR="00DA4066" w:rsidRPr="00DA4066" w:rsidTr="00DA4066">
        <w:trPr>
          <w:trHeight w:val="480"/>
        </w:trPr>
        <w:tc>
          <w:tcPr>
            <w:tcW w:w="8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Disponibilidad del agua</w:t>
            </w:r>
          </w:p>
        </w:tc>
      </w:tr>
      <w:tr w:rsidR="00DA4066" w:rsidRPr="00DA4066" w:rsidTr="00DA4066">
        <w:trPr>
          <w:trHeight w:val="789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Total de agua disponible (miles de metros cúbicos)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2.149.394</w:t>
            </w:r>
          </w:p>
        </w:tc>
      </w:tr>
      <w:tr w:rsidR="00DA4066" w:rsidRPr="00DA4066" w:rsidTr="00DA4066">
        <w:trPr>
          <w:trHeight w:val="789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aguas superficiales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96,6</w:t>
            </w:r>
          </w:p>
        </w:tc>
      </w:tr>
      <w:tr w:rsidR="00DA4066" w:rsidRPr="00DA4066" w:rsidTr="00DA4066">
        <w:trPr>
          <w:trHeight w:val="789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aguas subterráneas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3,3</w:t>
            </w:r>
          </w:p>
        </w:tc>
      </w:tr>
      <w:tr w:rsidR="00DA4066" w:rsidRPr="00DA4066" w:rsidTr="00DA4066">
        <w:trPr>
          <w:trHeight w:val="789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otros recursos hídricos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DA4066" w:rsidRPr="00DA4066" w:rsidTr="00DA4066">
        <w:trPr>
          <w:trHeight w:val="764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Consumo de agua por técnicas de riego</w:t>
            </w:r>
          </w:p>
        </w:tc>
      </w:tr>
      <w:tr w:rsidR="00DA4066" w:rsidRPr="00DA4066" w:rsidTr="00DA4066">
        <w:trPr>
          <w:trHeight w:val="789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Total de agua consumida (miles de metros cúbicos)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2.072.461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Porcentaje por aspersión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42,2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Porcentaje por goteo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11,1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Porcentaje por gravedad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46,6</w:t>
            </w:r>
          </w:p>
        </w:tc>
      </w:tr>
      <w:tr w:rsidR="00DA4066" w:rsidRPr="00DA4066" w:rsidTr="00DA4066">
        <w:trPr>
          <w:trHeight w:val="855"/>
        </w:trPr>
        <w:tc>
          <w:tcPr>
            <w:tcW w:w="8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4066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el uso del agua en el sector agrario. INE.</w:t>
            </w:r>
          </w:p>
        </w:tc>
      </w:tr>
    </w:tbl>
    <w:p w:rsidR="00DA4066" w:rsidRDefault="00DA4066">
      <w:r>
        <w:br w:type="page"/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0"/>
        <w:gridCol w:w="1590"/>
      </w:tblGrid>
      <w:tr w:rsidR="00DA4066" w:rsidRPr="00DA4066" w:rsidTr="00DA4066">
        <w:trPr>
          <w:trHeight w:val="597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DA4066" w:rsidRPr="00DA4066" w:rsidTr="00DA4066">
        <w:trPr>
          <w:trHeight w:val="34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DA4066" w:rsidRPr="00DA4066" w:rsidTr="00DA4066">
        <w:trPr>
          <w:trHeight w:val="1051"/>
        </w:trPr>
        <w:tc>
          <w:tcPr>
            <w:tcW w:w="8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Zonas protegidas. Aragón. Año 2023.</w:t>
            </w:r>
          </w:p>
        </w:tc>
      </w:tr>
      <w:tr w:rsidR="00DA4066" w:rsidRPr="00DA4066" w:rsidTr="00DA4066">
        <w:trPr>
          <w:trHeight w:val="789"/>
        </w:trPr>
        <w:tc>
          <w:tcPr>
            <w:tcW w:w="8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Espacios Naturales Protegidos</w:t>
            </w:r>
          </w:p>
        </w:tc>
      </w:tr>
      <w:tr w:rsidR="00DA4066" w:rsidRPr="00DA4066" w:rsidTr="00DA4066">
        <w:trPr>
          <w:trHeight w:val="480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Parque Nacional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15.675</w:t>
            </w:r>
          </w:p>
        </w:tc>
      </w:tr>
      <w:tr w:rsidR="00DA4066" w:rsidRPr="00DA4066" w:rsidTr="00DA4066">
        <w:trPr>
          <w:trHeight w:val="480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Parque Natural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119.185</w:t>
            </w:r>
          </w:p>
        </w:tc>
      </w:tr>
      <w:tr w:rsidR="00DA4066" w:rsidRPr="00DA4066" w:rsidTr="00DA4066">
        <w:trPr>
          <w:trHeight w:val="480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Paisaje Protegido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28.465</w:t>
            </w:r>
          </w:p>
        </w:tc>
      </w:tr>
      <w:tr w:rsidR="00DA4066" w:rsidRPr="00DA4066" w:rsidTr="00DA4066">
        <w:trPr>
          <w:trHeight w:val="480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Reserva Natural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3.622</w:t>
            </w:r>
          </w:p>
        </w:tc>
      </w:tr>
      <w:tr w:rsidR="00DA4066" w:rsidRPr="00DA4066" w:rsidTr="00DA4066">
        <w:trPr>
          <w:trHeight w:val="480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Monumento Natural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4.031</w:t>
            </w:r>
          </w:p>
        </w:tc>
      </w:tr>
      <w:tr w:rsidR="00DA4066" w:rsidRPr="00DA4066" w:rsidTr="00DA4066">
        <w:trPr>
          <w:trHeight w:val="480"/>
        </w:trPr>
        <w:tc>
          <w:tcPr>
            <w:tcW w:w="8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DA4066" w:rsidRDefault="00DA4066">
      <w:r>
        <w:br w:type="page"/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0"/>
        <w:gridCol w:w="1590"/>
      </w:tblGrid>
      <w:tr w:rsidR="00DA4066" w:rsidRPr="00DA4066" w:rsidTr="00DA4066">
        <w:trPr>
          <w:trHeight w:val="597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DA4066" w:rsidRPr="00DA4066" w:rsidTr="00DA4066">
        <w:trPr>
          <w:trHeight w:val="34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 (Continuación de página anterior)</w:t>
            </w:r>
          </w:p>
        </w:tc>
      </w:tr>
      <w:tr w:rsidR="00DA4066" w:rsidRPr="00DA4066" w:rsidTr="00DA4066">
        <w:trPr>
          <w:trHeight w:val="1066"/>
        </w:trPr>
        <w:tc>
          <w:tcPr>
            <w:tcW w:w="8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Zonas protegidas. Aragón. Año 2023.</w:t>
            </w:r>
          </w:p>
        </w:tc>
      </w:tr>
      <w:tr w:rsidR="00DA4066" w:rsidRPr="00DA4066" w:rsidTr="00DA4066">
        <w:trPr>
          <w:trHeight w:val="480"/>
        </w:trPr>
        <w:tc>
          <w:tcPr>
            <w:tcW w:w="8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Red Natural 2000</w:t>
            </w:r>
          </w:p>
        </w:tc>
      </w:tr>
      <w:tr w:rsidR="00DA4066" w:rsidRPr="00DA4066" w:rsidTr="00DA4066">
        <w:trPr>
          <w:trHeight w:val="78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Zonas de especial protección para las aves (ZEPA)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872.999</w:t>
            </w:r>
          </w:p>
        </w:tc>
      </w:tr>
      <w:tr w:rsidR="00DA4066" w:rsidRPr="00DA4066" w:rsidTr="00DA4066">
        <w:trPr>
          <w:trHeight w:val="78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Zonas de Especial Conservación (ZEC)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156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1.046.611</w:t>
            </w:r>
          </w:p>
        </w:tc>
      </w:tr>
      <w:tr w:rsidR="00DA4066" w:rsidRPr="00DA4066" w:rsidTr="00DA4066">
        <w:trPr>
          <w:trHeight w:val="1186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4066">
              <w:rPr>
                <w:rFonts w:ascii="Verdana" w:hAnsi="Verdana" w:cs="Arial"/>
                <w:sz w:val="24"/>
                <w:szCs w:val="24"/>
                <w:lang w:eastAsia="es-ES"/>
              </w:rPr>
              <w:t>Nota: Algunos espacios naturales comparten superficie, hasta un total de 2.874 hectáreas. Los espacios ZEPA y ZEC se solapan en algunos casos.</w:t>
            </w:r>
          </w:p>
        </w:tc>
      </w:tr>
      <w:tr w:rsidR="00DA4066" w:rsidRPr="00DA4066" w:rsidTr="00DA4066">
        <w:trPr>
          <w:trHeight w:val="855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4066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Ambiente. Gobierno de Aragón.</w:t>
            </w:r>
          </w:p>
        </w:tc>
      </w:tr>
    </w:tbl>
    <w:p w:rsidR="00DA4066" w:rsidRDefault="00DA4066">
      <w:r>
        <w:br w:type="page"/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0"/>
        <w:gridCol w:w="1590"/>
      </w:tblGrid>
      <w:tr w:rsidR="00DA4066" w:rsidRPr="00DA4066" w:rsidTr="00DA4066">
        <w:trPr>
          <w:trHeight w:val="597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DA4066" w:rsidRPr="00DA4066" w:rsidTr="00DA4066">
        <w:trPr>
          <w:trHeight w:val="34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DA4066" w:rsidRPr="00DA4066" w:rsidTr="00DA4066">
        <w:trPr>
          <w:trHeight w:val="1080"/>
        </w:trPr>
        <w:tc>
          <w:tcPr>
            <w:tcW w:w="8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forestal. Aragón. Año 2021.</w:t>
            </w:r>
          </w:p>
        </w:tc>
      </w:tr>
      <w:tr w:rsidR="00DA4066" w:rsidRPr="00DA4066" w:rsidTr="00DA4066">
        <w:trPr>
          <w:trHeight w:val="789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total (hectáreas)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2.605.213</w:t>
            </w:r>
          </w:p>
        </w:tc>
      </w:tr>
      <w:tr w:rsidR="00DA4066" w:rsidRPr="00DA4066" w:rsidTr="00DA4066">
        <w:trPr>
          <w:trHeight w:val="669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arbolada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60,0</w:t>
            </w:r>
          </w:p>
        </w:tc>
      </w:tr>
      <w:tr w:rsidR="00DA4066" w:rsidRPr="00DA4066" w:rsidTr="00DA4066">
        <w:trPr>
          <w:trHeight w:val="855"/>
        </w:trPr>
        <w:tc>
          <w:tcPr>
            <w:tcW w:w="8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4066">
              <w:rPr>
                <w:rFonts w:ascii="Verdana" w:hAnsi="Verdana" w:cs="Arial"/>
                <w:sz w:val="24"/>
                <w:szCs w:val="24"/>
                <w:lang w:eastAsia="es-ES"/>
              </w:rPr>
              <w:t>Fuente: Anuario de estadísticas forestales 2020. Ministerio de Agricultura, Pesca y Alimentación.</w:t>
            </w:r>
          </w:p>
        </w:tc>
      </w:tr>
    </w:tbl>
    <w:p w:rsidR="00DA4066" w:rsidRDefault="00DA4066">
      <w:r>
        <w:br w:type="page"/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0"/>
        <w:gridCol w:w="1590"/>
      </w:tblGrid>
      <w:tr w:rsidR="00DA4066" w:rsidRPr="00DA4066" w:rsidTr="00DA4066">
        <w:trPr>
          <w:trHeight w:val="597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DA4066" w:rsidRPr="00DA4066" w:rsidTr="00DA4066">
        <w:trPr>
          <w:trHeight w:val="34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DA4066" w:rsidRPr="00DA4066" w:rsidTr="00DA4066">
        <w:trPr>
          <w:trHeight w:val="1080"/>
        </w:trPr>
        <w:tc>
          <w:tcPr>
            <w:tcW w:w="8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Incendios forestales. Aragón. Año 2023. Datos provisionales.</w:t>
            </w:r>
          </w:p>
        </w:tc>
      </w:tr>
      <w:tr w:rsidR="00DA4066" w:rsidRPr="00DA4066" w:rsidTr="00DA4066">
        <w:trPr>
          <w:trHeight w:val="789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total afectada (hectáreas)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1.482,0</w:t>
            </w:r>
          </w:p>
        </w:tc>
      </w:tr>
      <w:tr w:rsidR="00DA4066" w:rsidRPr="00DA4066" w:rsidTr="00DA4066">
        <w:trPr>
          <w:trHeight w:val="764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arbolada afectada (hectáreas)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620,0</w:t>
            </w:r>
          </w:p>
        </w:tc>
      </w:tr>
      <w:tr w:rsidR="00DA4066" w:rsidRPr="00DA4066" w:rsidTr="00DA4066">
        <w:trPr>
          <w:trHeight w:val="789"/>
        </w:trPr>
        <w:tc>
          <w:tcPr>
            <w:tcW w:w="7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no arbolada afectada (hectáreas)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862,0</w:t>
            </w:r>
          </w:p>
        </w:tc>
      </w:tr>
      <w:tr w:rsidR="00DA4066" w:rsidRPr="00DA4066" w:rsidTr="00DA4066">
        <w:trPr>
          <w:trHeight w:val="855"/>
        </w:trPr>
        <w:tc>
          <w:tcPr>
            <w:tcW w:w="8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4066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 del Gobierno de Aragón y Ministerio de para la transición ecológica y el reto demográfico.</w:t>
            </w:r>
          </w:p>
        </w:tc>
      </w:tr>
    </w:tbl>
    <w:p w:rsidR="00DA4066" w:rsidRDefault="00DA4066">
      <w:r>
        <w:br w:type="page"/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0"/>
        <w:gridCol w:w="1590"/>
      </w:tblGrid>
      <w:tr w:rsidR="00DA4066" w:rsidRPr="00DA4066" w:rsidTr="00DA4066">
        <w:trPr>
          <w:trHeight w:val="597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DA4066" w:rsidRPr="00DA4066" w:rsidTr="00DA4066">
        <w:trPr>
          <w:trHeight w:val="34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DA4066" w:rsidRPr="00DA4066" w:rsidTr="00DA4066">
        <w:trPr>
          <w:trHeight w:val="1080"/>
        </w:trPr>
        <w:tc>
          <w:tcPr>
            <w:tcW w:w="8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Terrenos cinegéticos, en hectáreas. Aragón. Año 2023.</w:t>
            </w:r>
          </w:p>
        </w:tc>
      </w:tr>
      <w:tr w:rsidR="00DA4066" w:rsidRPr="00DA4066" w:rsidTr="00DA4066">
        <w:trPr>
          <w:trHeight w:val="975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Terrenos no administrados por la DGA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4.206.875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Cotos deportivos y municipales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3.899.246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Cotos privados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298.179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Cotos intensivos de caza menor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9.451</w:t>
            </w:r>
          </w:p>
        </w:tc>
      </w:tr>
      <w:tr w:rsidR="00DA4066" w:rsidRPr="00DA4066" w:rsidTr="00DA4066">
        <w:trPr>
          <w:trHeight w:val="713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Terrenos administrados por la DGA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226.785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Reservas de caza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196.976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Cotos sociales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29.808</w:t>
            </w:r>
          </w:p>
        </w:tc>
      </w:tr>
      <w:tr w:rsidR="00DA4066" w:rsidRPr="00DA4066" w:rsidTr="00DA4066">
        <w:trPr>
          <w:trHeight w:val="869"/>
        </w:trPr>
        <w:tc>
          <w:tcPr>
            <w:tcW w:w="8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4066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Ambiente. Gobierno de Aragón.</w:t>
            </w:r>
          </w:p>
        </w:tc>
      </w:tr>
    </w:tbl>
    <w:p w:rsidR="00DA4066" w:rsidRDefault="00DA4066">
      <w:r>
        <w:br w:type="page"/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0"/>
        <w:gridCol w:w="1590"/>
      </w:tblGrid>
      <w:tr w:rsidR="00DA4066" w:rsidRPr="00DA4066" w:rsidTr="00DA4066">
        <w:trPr>
          <w:trHeight w:val="597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DA4066" w:rsidRPr="00DA4066" w:rsidTr="00DA4066">
        <w:trPr>
          <w:trHeight w:val="34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DA4066" w:rsidRPr="00DA4066" w:rsidTr="00DA4066">
        <w:trPr>
          <w:trHeight w:val="1066"/>
        </w:trPr>
        <w:tc>
          <w:tcPr>
            <w:tcW w:w="8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Licencias de caza y pesca. Aragón. Año 2023.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Número de licencias de caza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45.476</w:t>
            </w:r>
          </w:p>
        </w:tc>
      </w:tr>
      <w:tr w:rsidR="00DA4066" w:rsidRPr="00DA4066" w:rsidTr="00DA4066">
        <w:trPr>
          <w:trHeight w:val="48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Número de licencias de pesca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55.581</w:t>
            </w:r>
          </w:p>
        </w:tc>
      </w:tr>
      <w:tr w:rsidR="00DA4066" w:rsidRPr="00DA4066" w:rsidTr="00DA4066">
        <w:trPr>
          <w:trHeight w:val="844"/>
        </w:trPr>
        <w:tc>
          <w:tcPr>
            <w:tcW w:w="8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4066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Gestión Ambiental. Gobierno de Aragón.</w:t>
            </w:r>
          </w:p>
        </w:tc>
      </w:tr>
    </w:tbl>
    <w:p w:rsidR="00DA4066" w:rsidRDefault="00DA4066">
      <w:r>
        <w:br w:type="page"/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0"/>
        <w:gridCol w:w="1590"/>
      </w:tblGrid>
      <w:tr w:rsidR="00DA4066" w:rsidRPr="00DA4066" w:rsidTr="00DA4066">
        <w:trPr>
          <w:trHeight w:val="597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DA4066" w:rsidRPr="00DA4066" w:rsidTr="00DA4066">
        <w:trPr>
          <w:trHeight w:val="34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DA4066" w:rsidRPr="00DA4066" w:rsidTr="00DA4066">
        <w:trPr>
          <w:trHeight w:val="1066"/>
        </w:trPr>
        <w:tc>
          <w:tcPr>
            <w:tcW w:w="8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Recogida de residuos urbanos. Aragón. Año 2021.</w:t>
            </w:r>
          </w:p>
        </w:tc>
      </w:tr>
      <w:tr w:rsidR="00DA4066" w:rsidRPr="00DA4066" w:rsidTr="00DA4066">
        <w:trPr>
          <w:trHeight w:val="720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Residuos mezclados (kilogramos por habitante y año)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347,3</w:t>
            </w:r>
          </w:p>
        </w:tc>
      </w:tr>
      <w:tr w:rsidR="00DA4066" w:rsidRPr="00DA4066" w:rsidTr="00DA4066">
        <w:trPr>
          <w:trHeight w:val="789"/>
        </w:trPr>
        <w:tc>
          <w:tcPr>
            <w:tcW w:w="8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Residuos recogidos selectivamente</w:t>
            </w:r>
          </w:p>
        </w:tc>
      </w:tr>
      <w:tr w:rsidR="00DA4066" w:rsidRPr="00DA4066" w:rsidTr="00DA4066">
        <w:trPr>
          <w:trHeight w:val="789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Vidrio (kilogramos por habitante y año)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15,4</w:t>
            </w:r>
          </w:p>
        </w:tc>
      </w:tr>
      <w:tr w:rsidR="00DA4066" w:rsidRPr="00DA4066" w:rsidTr="00DA4066">
        <w:trPr>
          <w:trHeight w:val="789"/>
        </w:trPr>
        <w:tc>
          <w:tcPr>
            <w:tcW w:w="7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Papel y cartón (kilogramos por habitante y año)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22,0</w:t>
            </w:r>
          </w:p>
        </w:tc>
      </w:tr>
      <w:tr w:rsidR="00DA4066" w:rsidRPr="00DA4066" w:rsidTr="00DA4066">
        <w:trPr>
          <w:trHeight w:val="789"/>
        </w:trPr>
        <w:tc>
          <w:tcPr>
            <w:tcW w:w="7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sz w:val="28"/>
                <w:szCs w:val="28"/>
                <w:lang w:eastAsia="es-ES"/>
              </w:rPr>
              <w:t>Envases mixtos (kilogramos por habitante y año)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406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18,1</w:t>
            </w:r>
          </w:p>
        </w:tc>
      </w:tr>
      <w:tr w:rsidR="00DA4066" w:rsidRPr="00DA4066" w:rsidTr="00DA4066">
        <w:trPr>
          <w:trHeight w:val="804"/>
        </w:trPr>
        <w:tc>
          <w:tcPr>
            <w:tcW w:w="8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066" w:rsidRPr="00DA4066" w:rsidRDefault="00DA4066" w:rsidP="00DA406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4066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sobre recogida y tratamiento de residuos. Instituto Nacional de Estadística.</w:t>
            </w:r>
          </w:p>
        </w:tc>
      </w:tr>
    </w:tbl>
    <w:p w:rsidR="00DA4066" w:rsidRDefault="00DA4066" w:rsidP="00AE30E5">
      <w:pPr>
        <w:spacing w:after="0" w:line="240" w:lineRule="auto"/>
      </w:pPr>
    </w:p>
    <w:p w:rsidR="00DA4066" w:rsidRDefault="00DA4066">
      <w:pPr>
        <w:spacing w:after="0" w:line="240" w:lineRule="auto"/>
      </w:pPr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8"/>
        <w:gridCol w:w="1537"/>
      </w:tblGrid>
      <w:tr w:rsidR="005D7EDB" w:rsidRPr="005D7EDB" w:rsidTr="005D7EDB">
        <w:trPr>
          <w:trHeight w:val="138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4" w:name="RANGE!A1:B66"/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  <w:bookmarkEnd w:id="24"/>
          </w:p>
        </w:tc>
      </w:tr>
      <w:tr w:rsidR="005D7EDB" w:rsidRPr="005D7EDB" w:rsidTr="005D7EDB">
        <w:trPr>
          <w:trHeight w:val="34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5D7EDB" w:rsidRPr="005D7EDB" w:rsidTr="005D7EDB">
        <w:trPr>
          <w:trHeight w:val="1546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Presupuesto de gastos consolidados por capítulos. Millones de euros. Ejercicio 2024.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8.546,30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1º Gastos de personal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2.937,31</w:t>
            </w:r>
          </w:p>
        </w:tc>
      </w:tr>
      <w:tr w:rsidR="005D7EDB" w:rsidRPr="005D7EDB" w:rsidTr="005D7EDB">
        <w:trPr>
          <w:trHeight w:val="524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2º Gastos en bienes corrientes y servicios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1.341,02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3º Gastos financieros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223,98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4º Transferencias corrientes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1.927,42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corrientes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6.429,73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6º Inversiones reales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414,14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7º. Transferencias de capital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639,67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8º. Activos financieros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2,25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9º Pasivos financieros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1.020,51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de capital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2.076,57</w:t>
            </w:r>
          </w:p>
        </w:tc>
      </w:tr>
      <w:tr w:rsidR="005D7EDB" w:rsidRPr="005D7EDB" w:rsidTr="005D7EDB">
        <w:trPr>
          <w:trHeight w:val="600"/>
        </w:trPr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5º Fondo de Contingencia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40,00</w:t>
            </w:r>
          </w:p>
        </w:tc>
      </w:tr>
      <w:tr w:rsidR="005D7EDB" w:rsidRPr="005D7EDB" w:rsidTr="005D7EDB">
        <w:trPr>
          <w:trHeight w:val="789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7EDB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2023. Departamento de Hacienda y Administración Pública. Gobierno de Aragón.</w:t>
            </w:r>
          </w:p>
        </w:tc>
      </w:tr>
    </w:tbl>
    <w:p w:rsidR="005D7EDB" w:rsidRDefault="005D7EDB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8"/>
        <w:gridCol w:w="1537"/>
      </w:tblGrid>
      <w:tr w:rsidR="005D7EDB" w:rsidRPr="005D7EDB" w:rsidTr="005D7EDB">
        <w:trPr>
          <w:trHeight w:val="138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</w:p>
        </w:tc>
      </w:tr>
      <w:tr w:rsidR="005D7EDB" w:rsidRPr="005D7EDB" w:rsidTr="005D7EDB">
        <w:trPr>
          <w:trHeight w:val="34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5D7EDB" w:rsidRPr="005D7EDB" w:rsidTr="005D7EDB">
        <w:trPr>
          <w:trHeight w:val="1546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Presupuesto de ingresos consolidados por capítulos. Millones de euros. Ejercicio 2024.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8.546,30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1º Impuestos directos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2.349,84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2º Impuestos indirectos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2.281,25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3º Tasas y otros ingresos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110,93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4º Transferencias corrientes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1.827,63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5º Ingresos patrimoniales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19,04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corrientes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6.588,69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6º Enajenación de inversiones reales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27,00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7º Transferencias de capital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557,69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8º Activos financieros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13,80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9º Pasivos financieros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1.359,12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de capital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1.957,62</w:t>
            </w:r>
          </w:p>
        </w:tc>
      </w:tr>
      <w:tr w:rsidR="005D7EDB" w:rsidRPr="005D7EDB" w:rsidTr="005D7EDB">
        <w:trPr>
          <w:trHeight w:val="789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7EDB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2023. Departamento de Hacienda y Administración Pública. Gobierno de Aragón.</w:t>
            </w:r>
          </w:p>
        </w:tc>
      </w:tr>
    </w:tbl>
    <w:p w:rsidR="005D7EDB" w:rsidRDefault="005D7EDB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8"/>
        <w:gridCol w:w="1537"/>
      </w:tblGrid>
      <w:tr w:rsidR="005D7EDB" w:rsidRPr="005D7EDB" w:rsidTr="005D7EDB">
        <w:trPr>
          <w:trHeight w:val="138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</w:p>
        </w:tc>
      </w:tr>
      <w:tr w:rsidR="005D7EDB" w:rsidRPr="005D7EDB" w:rsidTr="005D7EDB">
        <w:trPr>
          <w:trHeight w:val="34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5D7EDB" w:rsidRPr="005D7EDB" w:rsidTr="005D7EDB">
        <w:trPr>
          <w:trHeight w:val="1749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 de los gastos por funciones en el presupuesto, en porcentaje. Ejercicio 2024.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Sanidad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32,32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Educación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17,82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Deuda Pública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14,42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Agricultura y Ganadería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7,07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Seguridad y Protección Social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5,92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Actuaciones Económicas Generales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4,51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Infraestructuras Básicas y del Transporte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2,78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Administración General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2,57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Infraestructuras Agrarias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2,49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Promoción Social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2,09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Energía y Minas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1,23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Justicia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1,12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Investigación Científica, Técnica y Aplicada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1,08</w:t>
            </w:r>
          </w:p>
        </w:tc>
      </w:tr>
      <w:tr w:rsidR="005D7EDB" w:rsidRPr="005D7EDB" w:rsidTr="005D7EDB">
        <w:trPr>
          <w:trHeight w:val="495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Turismo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0,88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5D7EDB">
              <w:rPr>
                <w:rFonts w:ascii="Arial" w:hAnsi="Arial" w:cs="Arial"/>
                <w:sz w:val="20"/>
                <w:szCs w:val="20"/>
                <w:lang w:eastAsia="es-ES"/>
              </w:rPr>
              <w:t> </w:t>
            </w:r>
          </w:p>
        </w:tc>
      </w:tr>
    </w:tbl>
    <w:p w:rsidR="005D7EDB" w:rsidRDefault="005D7EDB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8"/>
        <w:gridCol w:w="1537"/>
      </w:tblGrid>
      <w:tr w:rsidR="005D7EDB" w:rsidRPr="005D7EDB" w:rsidTr="005D7EDB">
        <w:trPr>
          <w:trHeight w:val="138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</w:p>
        </w:tc>
      </w:tr>
      <w:tr w:rsidR="005D7EDB" w:rsidRPr="005D7EDB" w:rsidTr="005D7EDB">
        <w:trPr>
          <w:trHeight w:val="34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5D7EDB" w:rsidRPr="005D7EDB" w:rsidTr="005D7EDB">
        <w:trPr>
          <w:trHeight w:val="1779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 de los gastos por funciones en el presupuesto, en porcentaje. Ejercicio 2024.</w:t>
            </w:r>
          </w:p>
        </w:tc>
      </w:tr>
      <w:tr w:rsidR="005D7EDB" w:rsidRPr="005D7EDB" w:rsidTr="005D7EDB">
        <w:trPr>
          <w:trHeight w:val="888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Transferencias a Administraciones Públicas Territoriales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0,74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Bienestar Comunitario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0,59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Cultura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0,53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Vivienda y Urbanismo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0,52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Alta Dirección de la C.A. y del Gobierno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0,38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Actividad Financiera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0,36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Industria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0,35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0,13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Otras actuaciones de carácter económico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0,04</w:t>
            </w:r>
          </w:p>
        </w:tc>
      </w:tr>
      <w:tr w:rsidR="005D7EDB" w:rsidRPr="005D7EDB" w:rsidTr="005D7EDB">
        <w:trPr>
          <w:trHeight w:val="873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Relaciones Exteriores y Cooperación Internacional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0,03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Información Básica y Estadística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0,02</w:t>
            </w:r>
          </w:p>
        </w:tc>
      </w:tr>
      <w:tr w:rsidR="005D7EDB" w:rsidRPr="005D7EDB" w:rsidTr="005D7EDB">
        <w:trPr>
          <w:trHeight w:val="480"/>
        </w:trPr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Otros Servicios Comunitarios y Sociales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0,00</w:t>
            </w:r>
          </w:p>
        </w:tc>
      </w:tr>
      <w:tr w:rsidR="005D7EDB" w:rsidRPr="005D7EDB" w:rsidTr="005D7EDB">
        <w:trPr>
          <w:trHeight w:val="764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7EDB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2024. Departamento de Hacienda y Administración Pública. Gobierno de Aragón.</w:t>
            </w:r>
          </w:p>
        </w:tc>
      </w:tr>
    </w:tbl>
    <w:p w:rsidR="005D7EDB" w:rsidRDefault="005D7EDB" w:rsidP="00AE30E5">
      <w:pPr>
        <w:spacing w:after="0" w:line="240" w:lineRule="auto"/>
      </w:pPr>
    </w:p>
    <w:p w:rsidR="005D7EDB" w:rsidRDefault="005D7EDB">
      <w:pPr>
        <w:spacing w:after="0" w:line="240" w:lineRule="auto"/>
      </w:pPr>
      <w:r>
        <w:br w:type="page"/>
      </w:r>
    </w:p>
    <w:tbl>
      <w:tblPr>
        <w:tblW w:w="86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8"/>
        <w:gridCol w:w="1559"/>
        <w:gridCol w:w="31"/>
      </w:tblGrid>
      <w:tr w:rsidR="005D7EDB" w:rsidRPr="005D7EDB" w:rsidTr="003A76C8">
        <w:trPr>
          <w:gridAfter w:val="1"/>
          <w:wAfter w:w="31" w:type="dxa"/>
          <w:trHeight w:val="597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5" w:name="RANGE!A1:B120"/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  <w:bookmarkEnd w:id="25"/>
          </w:p>
        </w:tc>
      </w:tr>
      <w:tr w:rsidR="005D7EDB" w:rsidRPr="005D7EDB" w:rsidTr="003A76C8">
        <w:trPr>
          <w:gridAfter w:val="1"/>
          <w:wAfter w:w="31" w:type="dxa"/>
          <w:trHeight w:val="349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5D7EDB" w:rsidRPr="005D7EDB" w:rsidTr="003A76C8">
        <w:trPr>
          <w:gridAfter w:val="1"/>
          <w:wAfter w:w="31" w:type="dxa"/>
          <w:trHeight w:val="60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de Aragón</w:t>
            </w:r>
          </w:p>
        </w:tc>
      </w:tr>
      <w:tr w:rsidR="005D7EDB" w:rsidRPr="005D7EDB" w:rsidTr="003A76C8">
        <w:trPr>
          <w:gridAfter w:val="1"/>
          <w:wAfter w:w="31" w:type="dxa"/>
          <w:trHeight w:val="1699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 Cortes de Aragón: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Mayo de 2023.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1.019.050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678.112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66,50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Abstenciones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340.938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33,50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Votos en blanco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10.846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8.377</w:t>
            </w:r>
          </w:p>
        </w:tc>
      </w:tr>
      <w:tr w:rsidR="005D7EDB" w:rsidRPr="005D7EDB" w:rsidTr="003A76C8">
        <w:trPr>
          <w:gridAfter w:val="1"/>
          <w:wAfter w:w="31" w:type="dxa"/>
          <w:trHeight w:val="72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7EDB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 y Gobierno de Aragón.</w:t>
            </w:r>
          </w:p>
        </w:tc>
      </w:tr>
    </w:tbl>
    <w:p w:rsidR="005D7EDB" w:rsidRDefault="005D7EDB">
      <w:r>
        <w:br w:type="page"/>
      </w:r>
    </w:p>
    <w:tbl>
      <w:tblPr>
        <w:tblW w:w="86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8"/>
        <w:gridCol w:w="1559"/>
        <w:gridCol w:w="31"/>
      </w:tblGrid>
      <w:tr w:rsidR="005D7EDB" w:rsidRPr="005D7EDB" w:rsidTr="003A76C8">
        <w:trPr>
          <w:gridAfter w:val="1"/>
          <w:wAfter w:w="31" w:type="dxa"/>
          <w:trHeight w:val="597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5D7EDB" w:rsidRPr="005D7EDB" w:rsidTr="003A76C8">
        <w:trPr>
          <w:gridAfter w:val="1"/>
          <w:wAfter w:w="31" w:type="dxa"/>
          <w:trHeight w:val="349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5D7EDB" w:rsidRPr="005D7EDB" w:rsidTr="003A76C8">
        <w:trPr>
          <w:gridAfter w:val="1"/>
          <w:wAfter w:w="31" w:type="dxa"/>
          <w:trHeight w:val="60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de Aragón</w:t>
            </w:r>
          </w:p>
        </w:tc>
      </w:tr>
      <w:tr w:rsidR="005D7EDB" w:rsidRPr="005D7EDB" w:rsidTr="003A76C8">
        <w:trPr>
          <w:gridAfter w:val="1"/>
          <w:wAfter w:w="31" w:type="dxa"/>
          <w:trHeight w:val="1699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Resultados en porcentaje de votos.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 Cortes de Aragón: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Mayo de 2023.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CHA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EXISTE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PODEMOS ALIANZA VERDE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IUA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5D7EDB" w:rsidRPr="005D7EDB" w:rsidTr="003A76C8">
        <w:trPr>
          <w:gridAfter w:val="1"/>
          <w:wAfter w:w="31" w:type="dxa"/>
          <w:trHeight w:val="72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7EDB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 y Gobierno de Aragón.</w:t>
            </w:r>
          </w:p>
        </w:tc>
      </w:tr>
    </w:tbl>
    <w:p w:rsidR="005D7EDB" w:rsidRDefault="005D7EDB">
      <w:r>
        <w:br w:type="page"/>
      </w:r>
    </w:p>
    <w:tbl>
      <w:tblPr>
        <w:tblW w:w="8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1843"/>
        <w:gridCol w:w="111"/>
      </w:tblGrid>
      <w:tr w:rsidR="005D7EDB" w:rsidRPr="005D7EDB" w:rsidTr="004F4A24">
        <w:trPr>
          <w:trHeight w:val="597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5D7EDB" w:rsidRPr="005D7EDB" w:rsidTr="004F4A24">
        <w:trPr>
          <w:trHeight w:val="349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5D7EDB" w:rsidRPr="005D7EDB" w:rsidTr="004F4A24">
        <w:trPr>
          <w:trHeight w:val="600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Municipales</w:t>
            </w:r>
          </w:p>
        </w:tc>
      </w:tr>
      <w:tr w:rsidR="005D7EDB" w:rsidRPr="005D7EDB" w:rsidTr="004F4A24">
        <w:trPr>
          <w:trHeight w:val="2309"/>
        </w:trPr>
        <w:tc>
          <w:tcPr>
            <w:tcW w:w="8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Municipales: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Mayo de 2023.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5D7EDB" w:rsidRPr="005D7EDB" w:rsidTr="004F4A24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991.707</w:t>
            </w:r>
          </w:p>
        </w:tc>
      </w:tr>
      <w:tr w:rsidR="005D7EDB" w:rsidRPr="005D7EDB" w:rsidTr="004F4A24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682.095</w:t>
            </w:r>
          </w:p>
        </w:tc>
      </w:tr>
      <w:tr w:rsidR="005D7EDB" w:rsidRPr="005D7EDB" w:rsidTr="004F4A24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68,8</w:t>
            </w:r>
          </w:p>
        </w:tc>
      </w:tr>
      <w:tr w:rsidR="005D7EDB" w:rsidRPr="005D7EDB" w:rsidTr="004F4A24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Abstenciones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309.612</w:t>
            </w:r>
          </w:p>
        </w:tc>
      </w:tr>
      <w:tr w:rsidR="005D7EDB" w:rsidRPr="005D7EDB" w:rsidTr="004F4A24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31,2</w:t>
            </w:r>
          </w:p>
        </w:tc>
      </w:tr>
      <w:tr w:rsidR="005D7EDB" w:rsidRPr="005D7EDB" w:rsidTr="004F4A24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Votos en blanco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12.121</w:t>
            </w:r>
          </w:p>
        </w:tc>
      </w:tr>
      <w:tr w:rsidR="005D7EDB" w:rsidRPr="005D7EDB" w:rsidTr="004F4A24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10.285</w:t>
            </w:r>
          </w:p>
        </w:tc>
      </w:tr>
      <w:tr w:rsidR="005D7EDB" w:rsidRPr="005D7EDB" w:rsidTr="004F4A24">
        <w:trPr>
          <w:trHeight w:val="480"/>
        </w:trPr>
        <w:tc>
          <w:tcPr>
            <w:tcW w:w="89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7EDB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 y Gobierno de Aragón.</w:t>
            </w:r>
          </w:p>
        </w:tc>
      </w:tr>
    </w:tbl>
    <w:p w:rsidR="005D7EDB" w:rsidRDefault="005D7EDB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1590"/>
        <w:gridCol w:w="111"/>
      </w:tblGrid>
      <w:tr w:rsidR="005D7EDB" w:rsidRPr="005D7EDB" w:rsidTr="003A76C8">
        <w:trPr>
          <w:trHeight w:val="597"/>
        </w:trPr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5D7EDB" w:rsidRPr="005D7EDB" w:rsidTr="003A76C8">
        <w:trPr>
          <w:trHeight w:val="349"/>
        </w:trPr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5D7EDB" w:rsidRPr="005D7EDB" w:rsidTr="003A76C8">
        <w:trPr>
          <w:trHeight w:val="600"/>
        </w:trPr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Municipales</w:t>
            </w:r>
          </w:p>
        </w:tc>
      </w:tr>
      <w:tr w:rsidR="005D7EDB" w:rsidRPr="005D7EDB" w:rsidTr="003A76C8">
        <w:trPr>
          <w:trHeight w:val="2299"/>
        </w:trPr>
        <w:tc>
          <w:tcPr>
            <w:tcW w:w="86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Municipales: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Mayo de 2023.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5D7EDB" w:rsidRPr="005D7EDB" w:rsidTr="003A76C8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37,0</w:t>
            </w:r>
          </w:p>
        </w:tc>
      </w:tr>
      <w:tr w:rsidR="005D7EDB" w:rsidRPr="005D7EDB" w:rsidTr="003A76C8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30,0</w:t>
            </w:r>
          </w:p>
        </w:tc>
      </w:tr>
      <w:tr w:rsidR="005D7EDB" w:rsidRPr="005D7EDB" w:rsidTr="003A76C8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9,0</w:t>
            </w:r>
          </w:p>
        </w:tc>
      </w:tr>
      <w:tr w:rsidR="005D7EDB" w:rsidRPr="005D7EDB" w:rsidTr="003A76C8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CHA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5D7EDB" w:rsidRPr="005D7EDB" w:rsidTr="003A76C8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ZGZ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4,0</w:t>
            </w:r>
          </w:p>
        </w:tc>
      </w:tr>
      <w:tr w:rsidR="005D7EDB" w:rsidRPr="005D7EDB" w:rsidTr="003A76C8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5D7EDB" w:rsidRPr="005D7EDB" w:rsidTr="003A76C8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EXISTE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5D7EDB" w:rsidRPr="005D7EDB" w:rsidTr="003A76C8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PODEMOS ALIANZA VERDE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5D7EDB" w:rsidRPr="005D7EDB" w:rsidTr="003A76C8">
        <w:trPr>
          <w:gridAfter w:val="1"/>
          <w:wAfter w:w="111" w:type="dxa"/>
          <w:trHeight w:val="480"/>
        </w:trPr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7,0</w:t>
            </w:r>
          </w:p>
        </w:tc>
      </w:tr>
      <w:tr w:rsidR="005D7EDB" w:rsidRPr="005D7EDB" w:rsidTr="003A76C8">
        <w:trPr>
          <w:trHeight w:val="480"/>
        </w:trPr>
        <w:tc>
          <w:tcPr>
            <w:tcW w:w="864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7EDB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 y Gobierno de Aragón.</w:t>
            </w:r>
          </w:p>
        </w:tc>
      </w:tr>
    </w:tbl>
    <w:p w:rsidR="005D7EDB" w:rsidRDefault="005D7EDB">
      <w:r>
        <w:br w:type="page"/>
      </w:r>
    </w:p>
    <w:tbl>
      <w:tblPr>
        <w:tblW w:w="864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2693"/>
      </w:tblGrid>
      <w:tr w:rsidR="005D7EDB" w:rsidRPr="005D7EDB" w:rsidTr="004F4A24">
        <w:trPr>
          <w:trHeight w:val="597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5D7EDB" w:rsidRPr="005D7EDB" w:rsidTr="004F4A24">
        <w:trPr>
          <w:trHeight w:val="349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5D7EDB" w:rsidRPr="005D7EDB" w:rsidTr="004F4A24">
        <w:trPr>
          <w:trHeight w:val="60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5D7EDB" w:rsidRPr="005D7EDB" w:rsidTr="004F4A24">
        <w:trPr>
          <w:trHeight w:val="2299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Participación.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Congreso de los Diputados: Julio de 2023.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5D7EDB" w:rsidRPr="005D7EDB" w:rsidTr="004F4A24">
        <w:trPr>
          <w:trHeight w:val="48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1.019.803</w:t>
            </w:r>
          </w:p>
        </w:tc>
      </w:tr>
      <w:tr w:rsidR="005D7EDB" w:rsidRPr="005D7EDB" w:rsidTr="004F4A24">
        <w:trPr>
          <w:trHeight w:val="48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721.119</w:t>
            </w:r>
          </w:p>
        </w:tc>
      </w:tr>
      <w:tr w:rsidR="005D7EDB" w:rsidRPr="005D7EDB" w:rsidTr="004F4A24">
        <w:trPr>
          <w:trHeight w:val="48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70,7</w:t>
            </w:r>
          </w:p>
        </w:tc>
      </w:tr>
      <w:tr w:rsidR="005D7EDB" w:rsidRPr="005D7EDB" w:rsidTr="004F4A24">
        <w:trPr>
          <w:trHeight w:val="48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Abstenciones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298.684</w:t>
            </w:r>
          </w:p>
        </w:tc>
      </w:tr>
      <w:tr w:rsidR="005D7EDB" w:rsidRPr="005D7EDB" w:rsidTr="004F4A24">
        <w:trPr>
          <w:trHeight w:val="48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29,3</w:t>
            </w:r>
          </w:p>
        </w:tc>
      </w:tr>
      <w:tr w:rsidR="005D7EDB" w:rsidRPr="005D7EDB" w:rsidTr="004F4A24">
        <w:trPr>
          <w:trHeight w:val="48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Votos en blanco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6.320</w:t>
            </w:r>
          </w:p>
        </w:tc>
      </w:tr>
      <w:tr w:rsidR="005D7EDB" w:rsidRPr="005D7EDB" w:rsidTr="004F4A24">
        <w:trPr>
          <w:trHeight w:val="480"/>
        </w:trPr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6.606</w:t>
            </w:r>
          </w:p>
        </w:tc>
      </w:tr>
      <w:tr w:rsidR="005D7EDB" w:rsidRPr="005D7EDB" w:rsidTr="004F4A24">
        <w:trPr>
          <w:trHeight w:val="72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7EDB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5D7EDB" w:rsidRDefault="005D7EDB">
      <w:r>
        <w:br w:type="page"/>
      </w:r>
    </w:p>
    <w:tbl>
      <w:tblPr>
        <w:tblW w:w="86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8"/>
        <w:gridCol w:w="1559"/>
        <w:gridCol w:w="31"/>
      </w:tblGrid>
      <w:tr w:rsidR="005D7EDB" w:rsidRPr="005D7EDB" w:rsidTr="003A76C8">
        <w:trPr>
          <w:gridAfter w:val="1"/>
          <w:wAfter w:w="31" w:type="dxa"/>
          <w:trHeight w:val="597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5D7EDB" w:rsidRPr="005D7EDB" w:rsidTr="003A76C8">
        <w:trPr>
          <w:gridAfter w:val="1"/>
          <w:wAfter w:w="31" w:type="dxa"/>
          <w:trHeight w:val="349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5D7EDB" w:rsidRPr="005D7EDB" w:rsidTr="003A76C8">
        <w:trPr>
          <w:gridAfter w:val="1"/>
          <w:wAfter w:w="31" w:type="dxa"/>
          <w:trHeight w:val="60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5D7EDB" w:rsidRPr="005D7EDB" w:rsidTr="003A76C8">
        <w:trPr>
          <w:gridAfter w:val="1"/>
          <w:wAfter w:w="31" w:type="dxa"/>
          <w:trHeight w:val="2299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Congreso de los Diputados: Julio de 2023.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SUMAR ARAGÓN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EXISTE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5D7EDB" w:rsidRPr="005D7EDB" w:rsidTr="003A76C8">
        <w:trPr>
          <w:gridAfter w:val="1"/>
          <w:wAfter w:w="31" w:type="dxa"/>
          <w:trHeight w:val="72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7EDB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5D7EDB" w:rsidRDefault="005D7EDB">
      <w:r>
        <w:br w:type="page"/>
      </w:r>
    </w:p>
    <w:tbl>
      <w:tblPr>
        <w:tblW w:w="86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8"/>
        <w:gridCol w:w="1559"/>
        <w:gridCol w:w="31"/>
      </w:tblGrid>
      <w:tr w:rsidR="005D7EDB" w:rsidRPr="005D7EDB" w:rsidTr="003A76C8">
        <w:trPr>
          <w:gridAfter w:val="1"/>
          <w:wAfter w:w="31" w:type="dxa"/>
          <w:trHeight w:val="597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5D7EDB" w:rsidRPr="005D7EDB" w:rsidTr="003A76C8">
        <w:trPr>
          <w:gridAfter w:val="1"/>
          <w:wAfter w:w="31" w:type="dxa"/>
          <w:trHeight w:val="349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5D7EDB" w:rsidRPr="005D7EDB" w:rsidTr="003A76C8">
        <w:trPr>
          <w:gridAfter w:val="1"/>
          <w:wAfter w:w="31" w:type="dxa"/>
          <w:trHeight w:val="60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5D7EDB" w:rsidRPr="005D7EDB" w:rsidTr="003A76C8">
        <w:trPr>
          <w:gridAfter w:val="1"/>
          <w:wAfter w:w="31" w:type="dxa"/>
          <w:trHeight w:val="2299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Senado: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Julio de 2023.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1.019.803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719.642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70,6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29,3</w:t>
            </w:r>
          </w:p>
        </w:tc>
      </w:tr>
      <w:tr w:rsidR="005D7EDB" w:rsidRPr="005D7EDB" w:rsidTr="003A76C8">
        <w:trPr>
          <w:gridAfter w:val="1"/>
          <w:wAfter w:w="31" w:type="dxa"/>
          <w:trHeight w:val="72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7EDB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5D7EDB" w:rsidRDefault="005D7EDB">
      <w:r>
        <w:br w:type="page"/>
      </w:r>
    </w:p>
    <w:tbl>
      <w:tblPr>
        <w:tblW w:w="8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2551"/>
        <w:gridCol w:w="117"/>
      </w:tblGrid>
      <w:tr w:rsidR="005D7EDB" w:rsidRPr="005D7EDB" w:rsidTr="004F4A24">
        <w:trPr>
          <w:trHeight w:val="597"/>
        </w:trPr>
        <w:tc>
          <w:tcPr>
            <w:tcW w:w="86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5D7EDB" w:rsidRPr="005D7EDB" w:rsidTr="004F4A24">
        <w:trPr>
          <w:trHeight w:val="349"/>
        </w:trPr>
        <w:tc>
          <w:tcPr>
            <w:tcW w:w="86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5D7EDB" w:rsidRPr="005D7EDB" w:rsidTr="004F4A24">
        <w:trPr>
          <w:trHeight w:val="600"/>
        </w:trPr>
        <w:tc>
          <w:tcPr>
            <w:tcW w:w="86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5D7EDB" w:rsidRPr="005D7EDB" w:rsidTr="004F4A24">
        <w:trPr>
          <w:trHeight w:val="2299"/>
        </w:trPr>
        <w:tc>
          <w:tcPr>
            <w:tcW w:w="86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Senado: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Julio de 2023.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5D7EDB" w:rsidRPr="005D7EDB" w:rsidTr="004F4A24">
        <w:trPr>
          <w:gridAfter w:val="1"/>
          <w:wAfter w:w="117" w:type="dxa"/>
          <w:trHeight w:val="48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37,0</w:t>
            </w:r>
          </w:p>
        </w:tc>
      </w:tr>
      <w:tr w:rsidR="005D7EDB" w:rsidRPr="005D7EDB" w:rsidTr="004F4A24">
        <w:trPr>
          <w:gridAfter w:val="1"/>
          <w:wAfter w:w="117" w:type="dxa"/>
          <w:trHeight w:val="48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31,0</w:t>
            </w:r>
          </w:p>
        </w:tc>
      </w:tr>
      <w:tr w:rsidR="005D7EDB" w:rsidRPr="005D7EDB" w:rsidTr="004F4A24">
        <w:trPr>
          <w:gridAfter w:val="1"/>
          <w:wAfter w:w="117" w:type="dxa"/>
          <w:trHeight w:val="48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15,0</w:t>
            </w:r>
          </w:p>
        </w:tc>
      </w:tr>
      <w:tr w:rsidR="005D7EDB" w:rsidRPr="005D7EDB" w:rsidTr="004F4A24">
        <w:trPr>
          <w:gridAfter w:val="1"/>
          <w:wAfter w:w="117" w:type="dxa"/>
          <w:trHeight w:val="48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SUMAR ARAGÓN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12,0</w:t>
            </w:r>
          </w:p>
        </w:tc>
      </w:tr>
      <w:tr w:rsidR="005D7EDB" w:rsidRPr="005D7EDB" w:rsidTr="004F4A24">
        <w:trPr>
          <w:gridAfter w:val="1"/>
          <w:wAfter w:w="117" w:type="dxa"/>
          <w:trHeight w:val="48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EXISTE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5D7EDB" w:rsidRPr="005D7EDB" w:rsidTr="004F4A24">
        <w:trPr>
          <w:gridAfter w:val="1"/>
          <w:wAfter w:w="117" w:type="dxa"/>
          <w:trHeight w:val="48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5D7EDB" w:rsidRPr="005D7EDB" w:rsidTr="004F4A24">
        <w:trPr>
          <w:gridAfter w:val="1"/>
          <w:wAfter w:w="117" w:type="dxa"/>
          <w:trHeight w:val="480"/>
        </w:trPr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5D7EDB" w:rsidRPr="005D7EDB" w:rsidTr="004F4A24">
        <w:trPr>
          <w:trHeight w:val="720"/>
        </w:trPr>
        <w:tc>
          <w:tcPr>
            <w:tcW w:w="86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7EDB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5D7EDB" w:rsidRDefault="005D7EDB">
      <w:r>
        <w:br w:type="page"/>
      </w:r>
    </w:p>
    <w:tbl>
      <w:tblPr>
        <w:tblW w:w="86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8"/>
        <w:gridCol w:w="1559"/>
        <w:gridCol w:w="31"/>
      </w:tblGrid>
      <w:tr w:rsidR="005D7EDB" w:rsidRPr="005D7EDB" w:rsidTr="003A76C8">
        <w:trPr>
          <w:gridAfter w:val="1"/>
          <w:wAfter w:w="31" w:type="dxa"/>
          <w:trHeight w:val="597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5D7EDB" w:rsidRPr="005D7EDB" w:rsidTr="003A76C8">
        <w:trPr>
          <w:gridAfter w:val="1"/>
          <w:wAfter w:w="31" w:type="dxa"/>
          <w:trHeight w:val="349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5D7EDB" w:rsidRPr="005D7EDB" w:rsidTr="003A76C8">
        <w:trPr>
          <w:gridAfter w:val="1"/>
          <w:wAfter w:w="31" w:type="dxa"/>
          <w:trHeight w:val="60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al Parlamento Europeo</w:t>
            </w:r>
          </w:p>
        </w:tc>
      </w:tr>
      <w:tr w:rsidR="005D7EDB" w:rsidRPr="005D7EDB" w:rsidTr="003A76C8">
        <w:trPr>
          <w:gridAfter w:val="1"/>
          <w:wAfter w:w="31" w:type="dxa"/>
          <w:trHeight w:val="2309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Participación.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Parlamento Europeo: Mayo de 2019.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1.026.422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666.724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65,00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Abstenciones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359.698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35,00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Votos en blanco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8.572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5.147</w:t>
            </w:r>
          </w:p>
        </w:tc>
      </w:tr>
      <w:tr w:rsidR="005D7EDB" w:rsidRPr="005D7EDB" w:rsidTr="003A76C8">
        <w:trPr>
          <w:gridAfter w:val="1"/>
          <w:wAfter w:w="31" w:type="dxa"/>
          <w:trHeight w:val="72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7EDB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5D7EDB" w:rsidRDefault="005D7EDB">
      <w:r>
        <w:br w:type="page"/>
      </w:r>
    </w:p>
    <w:tbl>
      <w:tblPr>
        <w:tblW w:w="86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8"/>
        <w:gridCol w:w="1559"/>
        <w:gridCol w:w="31"/>
      </w:tblGrid>
      <w:tr w:rsidR="005D7EDB" w:rsidRPr="005D7EDB" w:rsidTr="003A76C8">
        <w:trPr>
          <w:gridAfter w:val="1"/>
          <w:wAfter w:w="31" w:type="dxa"/>
          <w:trHeight w:val="597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5D7EDB" w:rsidRPr="005D7EDB" w:rsidTr="003A76C8">
        <w:trPr>
          <w:gridAfter w:val="1"/>
          <w:wAfter w:w="31" w:type="dxa"/>
          <w:trHeight w:val="349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</w:tr>
      <w:tr w:rsidR="005D7EDB" w:rsidRPr="005D7EDB" w:rsidTr="003A76C8">
        <w:trPr>
          <w:gridAfter w:val="1"/>
          <w:wAfter w:w="31" w:type="dxa"/>
          <w:trHeight w:val="60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al Parlamento Europeo</w:t>
            </w:r>
          </w:p>
        </w:tc>
      </w:tr>
      <w:tr w:rsidR="005D7EDB" w:rsidRPr="005D7EDB" w:rsidTr="003A76C8">
        <w:trPr>
          <w:gridAfter w:val="1"/>
          <w:wAfter w:w="31" w:type="dxa"/>
          <w:trHeight w:val="2309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Parlamento Europeo: Mayo de 2019. </w:t>
            </w:r>
            <w:r w:rsidRPr="005D7ED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UNIDAS PODEMOS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8,0</w:t>
            </w:r>
          </w:p>
        </w:tc>
      </w:tr>
      <w:tr w:rsidR="005D7EDB" w:rsidRPr="005D7EDB" w:rsidTr="003A76C8">
        <w:trPr>
          <w:trHeight w:val="480"/>
        </w:trPr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7ED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5D7EDB" w:rsidRPr="005D7EDB" w:rsidTr="003A76C8">
        <w:trPr>
          <w:gridAfter w:val="1"/>
          <w:wAfter w:w="31" w:type="dxa"/>
          <w:trHeight w:val="72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EDB" w:rsidRPr="005D7EDB" w:rsidRDefault="005D7EDB" w:rsidP="005D7ED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7EDB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5D7EDB" w:rsidRDefault="005D7EDB" w:rsidP="00AE30E5">
      <w:pPr>
        <w:spacing w:after="0" w:line="240" w:lineRule="auto"/>
      </w:pPr>
    </w:p>
    <w:p w:rsidR="005D7EDB" w:rsidRDefault="005D7EDB">
      <w:pPr>
        <w:spacing w:after="0" w:line="240" w:lineRule="auto"/>
      </w:pPr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6" w:name="RANGE!A1:B312"/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  <w:bookmarkEnd w:id="26"/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4F4A24" w:rsidRPr="004F4A24" w:rsidTr="004F4A24">
        <w:trPr>
          <w:trHeight w:val="789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Población total en número de </w:t>
            </w:r>
            <w:proofErr w:type="gramStart"/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personas  a</w:t>
            </w:r>
            <w:proofErr w:type="gramEnd"/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 1 de enero de 2023. Estimaciones de Eurostat.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1.341.289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48.085.361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448.753.823</w:t>
            </w:r>
          </w:p>
        </w:tc>
      </w:tr>
      <w:tr w:rsidR="004F4A24" w:rsidRPr="004F4A24" w:rsidTr="004F4A24">
        <w:trPr>
          <w:trHeight w:val="116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Densidad de población medida como habitantes por Kilómetros cuadrados. Año 2023.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28,1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95,0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106,4</w:t>
            </w:r>
          </w:p>
        </w:tc>
      </w:tr>
      <w:tr w:rsidR="004F4A24" w:rsidRPr="004F4A24" w:rsidTr="004F4A24">
        <w:trPr>
          <w:trHeight w:val="1215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de la población en número de personas. Año 2023.</w:t>
            </w:r>
          </w:p>
        </w:tc>
      </w:tr>
      <w:tr w:rsidR="004F4A24" w:rsidRPr="004F4A24" w:rsidTr="004F4A24">
        <w:trPr>
          <w:trHeight w:val="495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27.130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652.468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1.933.404</w:t>
            </w:r>
          </w:p>
        </w:tc>
      </w:tr>
      <w:tr w:rsidR="004F4A24" w:rsidRPr="004F4A24" w:rsidTr="004F4A24">
        <w:trPr>
          <w:trHeight w:val="48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 de 11 </w:t>
            </w: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4F4A24" w:rsidRPr="004F4A24" w:rsidTr="004F4A24">
        <w:trPr>
          <w:trHeight w:val="789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natural de la población en número de personas.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-6.391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-132.842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-1.263.010</w:t>
            </w:r>
          </w:p>
        </w:tc>
      </w:tr>
      <w:tr w:rsidR="004F4A24" w:rsidRPr="004F4A24" w:rsidTr="004F4A24">
        <w:trPr>
          <w:trHeight w:val="1186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Saldo migratorio en número de personas.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-11.921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695.716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3.972.520</w:t>
            </w:r>
          </w:p>
        </w:tc>
      </w:tr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fertilidad total medido en número de hijos por mujer.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1,22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1,16</w:t>
            </w:r>
          </w:p>
        </w:tc>
      </w:tr>
      <w:tr w:rsidR="004F4A24" w:rsidRPr="004F4A24" w:rsidTr="004F4A24">
        <w:trPr>
          <w:trHeight w:val="495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1,46</w:t>
            </w:r>
          </w:p>
        </w:tc>
      </w:tr>
      <w:tr w:rsidR="004F4A24" w:rsidRPr="004F4A24" w:rsidTr="004F4A24">
        <w:trPr>
          <w:trHeight w:val="480"/>
        </w:trPr>
        <w:tc>
          <w:tcPr>
            <w:tcW w:w="9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 (Continuación de página anterior)</w:t>
            </w:r>
          </w:p>
        </w:tc>
      </w:tr>
      <w:tr w:rsidR="004F4A24" w:rsidRPr="004F4A24" w:rsidTr="004F4A24">
        <w:trPr>
          <w:trHeight w:val="789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4F4A24" w:rsidRPr="004F4A24" w:rsidTr="004F4A24">
        <w:trPr>
          <w:trHeight w:val="1124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Esperanza de vida al nacer en años. Hombres. 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80,2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80,5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77,9</w:t>
            </w:r>
          </w:p>
        </w:tc>
      </w:tr>
      <w:tr w:rsidR="004F4A24" w:rsidRPr="004F4A24" w:rsidTr="004F4A24">
        <w:trPr>
          <w:trHeight w:val="1186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Esperanza de vida al nacer en años. Mujeres. 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85,9</w:t>
            </w:r>
          </w:p>
        </w:tc>
      </w:tr>
      <w:tr w:rsidR="004F4A24" w:rsidRPr="004F4A24" w:rsidTr="004F4A24">
        <w:trPr>
          <w:trHeight w:val="451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83,3</w:t>
            </w:r>
          </w:p>
        </w:tc>
      </w:tr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dependencia de población mayor de 64 años sobre población entre 15 y 64 en porcentaje. Año 2023.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34,3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30,4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33,4</w:t>
            </w:r>
          </w:p>
        </w:tc>
      </w:tr>
      <w:tr w:rsidR="004F4A24" w:rsidRPr="004F4A24" w:rsidTr="004F4A24">
        <w:trPr>
          <w:trHeight w:val="1742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Eurostat regional </w:t>
            </w:r>
            <w:proofErr w:type="spellStart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4F4A24" w:rsidRPr="004F4A24" w:rsidTr="004F4A24">
        <w:trPr>
          <w:trHeight w:val="1051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Mercado de Trabajo</w:t>
            </w:r>
          </w:p>
        </w:tc>
      </w:tr>
      <w:tr w:rsidR="004F4A24" w:rsidRPr="004F4A24" w:rsidTr="004F4A24">
        <w:trPr>
          <w:trHeight w:val="804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69,3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64,4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69,8</w:t>
            </w:r>
          </w:p>
        </w:tc>
      </w:tr>
      <w:tr w:rsidR="004F4A24" w:rsidRPr="004F4A24" w:rsidTr="004F4A24">
        <w:trPr>
          <w:trHeight w:val="804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 femenino.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64,4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59,5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69,8</w:t>
            </w:r>
          </w:p>
        </w:tc>
      </w:tr>
      <w:tr w:rsidR="004F4A24" w:rsidRPr="004F4A24" w:rsidTr="004F4A24">
        <w:trPr>
          <w:trHeight w:val="1306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 en personas mayores (entre 55 y 64 años).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63,8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57,7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62,3</w:t>
            </w:r>
          </w:p>
        </w:tc>
      </w:tr>
      <w:tr w:rsidR="004F4A24" w:rsidRPr="004F4A24" w:rsidTr="004F4A24">
        <w:trPr>
          <w:trHeight w:val="48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 (Continuación de página anterior)</w:t>
            </w:r>
          </w:p>
        </w:tc>
      </w:tr>
      <w:tr w:rsidR="004F4A24" w:rsidRPr="004F4A24" w:rsidTr="004F4A24">
        <w:trPr>
          <w:trHeight w:val="1051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Mercado de Trabajo</w:t>
            </w:r>
          </w:p>
        </w:tc>
      </w:tr>
      <w:tr w:rsidR="004F4A24" w:rsidRPr="004F4A24" w:rsidTr="004F4A24">
        <w:trPr>
          <w:trHeight w:val="804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paro.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9,4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6,2</w:t>
            </w:r>
          </w:p>
        </w:tc>
      </w:tr>
      <w:tr w:rsidR="004F4A24" w:rsidRPr="004F4A24" w:rsidTr="004F4A24">
        <w:trPr>
          <w:trHeight w:val="804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Variación en puntos porcentuales de la tasa de paro entre los años 2021 y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-0,8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-0,9</w:t>
            </w:r>
          </w:p>
        </w:tc>
      </w:tr>
      <w:tr w:rsidR="004F4A24" w:rsidRPr="004F4A24" w:rsidTr="004F4A24">
        <w:trPr>
          <w:trHeight w:val="11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paro juvenil como porcentaje de la población activa de entre 15 y 24 años.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29,8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14,5</w:t>
            </w:r>
          </w:p>
        </w:tc>
      </w:tr>
      <w:tr w:rsidR="004F4A24" w:rsidRPr="004F4A24" w:rsidTr="004F4A24">
        <w:trPr>
          <w:trHeight w:val="804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Proporción de los parados que buscan empleo hace un año o más.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30,6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38,4</w:t>
            </w:r>
          </w:p>
        </w:tc>
      </w:tr>
      <w:tr w:rsidR="004F4A24" w:rsidRPr="004F4A24" w:rsidTr="004F4A24">
        <w:trPr>
          <w:trHeight w:val="181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Eurostat regional </w:t>
            </w:r>
            <w:proofErr w:type="spellStart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4F4A24" w:rsidRPr="004F4A24" w:rsidTr="004F4A24">
        <w:trPr>
          <w:trHeight w:val="1531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Producto Interior Bruto en Paridad de Poder Adquisitivo (PIB en PPS)</w:t>
            </w:r>
          </w:p>
        </w:tc>
      </w:tr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Producto Interior Bruto per cápita en Paridad de Poder Adquisitivo medido en euros en PPS.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33.400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30.300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35.400</w:t>
            </w:r>
          </w:p>
        </w:tc>
      </w:tr>
      <w:tr w:rsidR="004F4A24" w:rsidRPr="004F4A24" w:rsidTr="004F4A24">
        <w:trPr>
          <w:trHeight w:val="1335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UE-27=100 del Producto Interior Bruto per cápita en Paridad de Poder Adquisitivo.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94,4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85,6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4F4A24" w:rsidRPr="004F4A24" w:rsidTr="004F4A24">
        <w:trPr>
          <w:trHeight w:val="1484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Diferencia en puntos porcentuales del crecimiento del PIB per cápita en PPS entre el año 2012 y el 2022 respecto la UE-27 desde 2020.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-5,2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-7,7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4F4A24" w:rsidRPr="004F4A24" w:rsidTr="004F4A24">
        <w:trPr>
          <w:trHeight w:val="1848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Eurostat regional </w:t>
            </w:r>
            <w:proofErr w:type="spellStart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4F4A24" w:rsidRPr="004F4A24" w:rsidTr="004F4A24">
        <w:trPr>
          <w:trHeight w:val="884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especialización y concentración económica</w:t>
            </w:r>
          </w:p>
        </w:tc>
      </w:tr>
      <w:tr w:rsidR="004F4A24" w:rsidRPr="004F4A24" w:rsidTr="004F4A24">
        <w:trPr>
          <w:trHeight w:val="141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en sector minero, industrial y energético (secciones B a E) sobre el total de empleo (secciones B a N, excepto K). Año 2020.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28,5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18,4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25,7</w:t>
            </w:r>
          </w:p>
        </w:tc>
      </w:tr>
      <w:tr w:rsidR="004F4A24" w:rsidRPr="004F4A24" w:rsidTr="004F4A24">
        <w:trPr>
          <w:trHeight w:val="110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Empleo en sector construcción (sección F) sobre el total de empleo (secciones B a N, excepto K). Año 2020.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9,6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10,1</w:t>
            </w:r>
          </w:p>
        </w:tc>
      </w:tr>
      <w:tr w:rsidR="004F4A24" w:rsidRPr="004F4A24" w:rsidTr="004F4A24">
        <w:trPr>
          <w:trHeight w:val="1455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en sector servicios no financieros (secciones G a N, excepto K) respecto el total de empleo (secciones B a N, excepto K). Año 2020.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62,0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71,6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64,2</w:t>
            </w:r>
          </w:p>
        </w:tc>
      </w:tr>
      <w:tr w:rsidR="004F4A24" w:rsidRPr="004F4A24" w:rsidTr="004F4A24">
        <w:trPr>
          <w:trHeight w:val="48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46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466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4 de 11 </w:t>
            </w: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(continuación de la página anterior)</w:t>
            </w:r>
          </w:p>
        </w:tc>
      </w:tr>
      <w:tr w:rsidR="004F4A24" w:rsidRPr="004F4A24" w:rsidTr="004F4A24">
        <w:trPr>
          <w:trHeight w:val="975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especialización y concentración económica</w:t>
            </w:r>
          </w:p>
        </w:tc>
      </w:tr>
      <w:tr w:rsidR="004F4A24" w:rsidRPr="004F4A24" w:rsidTr="004F4A24">
        <w:trPr>
          <w:trHeight w:val="152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de las cinco divisiones con mayor número de empleados sobre el total de empleo (secciones B a N, excepto K). Año 2020.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78,2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74,6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75,0</w:t>
            </w:r>
          </w:p>
        </w:tc>
      </w:tr>
      <w:tr w:rsidR="004F4A24" w:rsidRPr="004F4A24" w:rsidTr="004F4A24">
        <w:trPr>
          <w:trHeight w:val="1764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Eurostat regional </w:t>
            </w:r>
            <w:proofErr w:type="spellStart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4F4A24" w:rsidRPr="004F4A24" w:rsidTr="004F4A24">
        <w:trPr>
          <w:trHeight w:val="1066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 Sociedad de la Información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hogares con acceso a internet. Año 2023.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97,7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96,5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93,1</w:t>
            </w:r>
          </w:p>
        </w:tc>
      </w:tr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puntos porcentuales de los hogares con acceso a internet entre 2021 y 2023.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hogares con acceso a internet en banda ancha. Año 2021.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90,2</w:t>
            </w:r>
          </w:p>
        </w:tc>
      </w:tr>
      <w:tr w:rsidR="004F4A24" w:rsidRPr="004F4A24" w:rsidTr="004F4A24">
        <w:trPr>
          <w:trHeight w:val="146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puntos porcentuales de los hogares con acceso a internet en banda ancha entre 2019 y 2021.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2,3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2,3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4F4A24" w:rsidRPr="004F4A24" w:rsidTr="004F4A24">
        <w:trPr>
          <w:trHeight w:val="48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 Sociedad de la Información</w:t>
            </w:r>
          </w:p>
        </w:tc>
      </w:tr>
      <w:tr w:rsidR="004F4A24" w:rsidRPr="004F4A24" w:rsidTr="004F4A24">
        <w:trPr>
          <w:trHeight w:val="116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individuos que acceden a internet al menos una vez a la semana de media. Año 2023.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94,8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94,5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90,3</w:t>
            </w:r>
          </w:p>
        </w:tc>
      </w:tr>
      <w:tr w:rsidR="004F4A24" w:rsidRPr="004F4A24" w:rsidTr="004F4A24">
        <w:trPr>
          <w:trHeight w:val="170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entre 2021 y 2023 en puntos porcentuales de los individuos que acceden a internet, al menos una vez a la semana de media.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1,8</w:t>
            </w:r>
          </w:p>
        </w:tc>
      </w:tr>
      <w:tr w:rsidR="004F4A24" w:rsidRPr="004F4A24" w:rsidTr="004F4A24">
        <w:trPr>
          <w:trHeight w:val="120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individuos que adquirieron por internet un bien o servicio para uso propio en el último año. Año 2023.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65,0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69,6</w:t>
            </w:r>
          </w:p>
        </w:tc>
      </w:tr>
      <w:tr w:rsidR="004F4A24" w:rsidRPr="004F4A24" w:rsidTr="004F4A24">
        <w:trPr>
          <w:trHeight w:val="48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 Sociedad de la Información</w:t>
            </w:r>
          </w:p>
        </w:tc>
      </w:tr>
      <w:tr w:rsidR="004F4A24" w:rsidRPr="004F4A24" w:rsidTr="004F4A24">
        <w:trPr>
          <w:trHeight w:val="170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entre 2021 y 2023 en puntos porcentuales de los individuos que adquirieron por internet un bien o servicio para uso.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1,8</w:t>
            </w:r>
          </w:p>
        </w:tc>
      </w:tr>
      <w:tr w:rsidR="004F4A24" w:rsidRPr="004F4A24" w:rsidTr="004F4A24">
        <w:trPr>
          <w:trHeight w:val="1848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Eurostat regional </w:t>
            </w:r>
            <w:proofErr w:type="spellStart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4F4A24" w:rsidRPr="004F4A24" w:rsidTr="004F4A24">
        <w:trPr>
          <w:trHeight w:val="1080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Ciencia, Tecnología e Innovación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gasto en I+D sobre el PIB.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investigadores sobre el total de empleados. Año 2021.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2,1</w:t>
            </w:r>
          </w:p>
        </w:tc>
      </w:tr>
      <w:tr w:rsidR="004F4A24" w:rsidRPr="004F4A24" w:rsidTr="004F4A24">
        <w:trPr>
          <w:trHeight w:val="571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4F4A24" w:rsidRPr="004F4A24" w:rsidTr="004F4A24">
        <w:trPr>
          <w:trHeight w:val="1164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personas con educación terciaria y que están ocupadas en actividades de ciencia.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23,5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23,2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23,9</w:t>
            </w:r>
          </w:p>
        </w:tc>
      </w:tr>
      <w:tr w:rsidR="004F4A24" w:rsidRPr="004F4A24" w:rsidTr="004F4A24">
        <w:trPr>
          <w:trHeight w:val="181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Eurostat regional </w:t>
            </w:r>
            <w:proofErr w:type="spellStart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4F4A24" w:rsidRPr="004F4A24" w:rsidTr="004F4A24">
        <w:trPr>
          <w:trHeight w:val="789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Educación</w:t>
            </w:r>
          </w:p>
        </w:tc>
      </w:tr>
      <w:tr w:rsidR="004F4A24" w:rsidRPr="004F4A24" w:rsidTr="004F4A24">
        <w:trPr>
          <w:trHeight w:val="132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 población entre 30 y 34 años que ha alcanzado el nivel de educación terciaria (niveles ISCED 5-6). Año 2022.</w:t>
            </w:r>
          </w:p>
        </w:tc>
      </w:tr>
      <w:tr w:rsidR="004F4A24" w:rsidRPr="004F4A24" w:rsidTr="004F4A24">
        <w:trPr>
          <w:trHeight w:val="789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Aragón 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52,9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49,2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42,8</w:t>
            </w:r>
          </w:p>
        </w:tc>
      </w:tr>
      <w:tr w:rsidR="004F4A24" w:rsidRPr="004F4A24" w:rsidTr="004F4A24">
        <w:trPr>
          <w:trHeight w:val="126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 población entre 25 y 64 años que ha alcanzado el nivel de educación terciaria (niveles ISCED 5-6).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43,3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41,1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34,3</w:t>
            </w:r>
          </w:p>
        </w:tc>
      </w:tr>
      <w:tr w:rsidR="004F4A24" w:rsidRPr="004F4A24" w:rsidTr="004F4A24">
        <w:trPr>
          <w:trHeight w:val="1666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Abandono escolar temprano: Porcentaje de la población entre 18 y 24 años que no ha alcanzado la educación secundaria y no continúa en el sistema educativo. Año 2022.</w:t>
            </w:r>
          </w:p>
        </w:tc>
      </w:tr>
      <w:tr w:rsidR="004F4A24" w:rsidRPr="004F4A24" w:rsidTr="004F4A24">
        <w:trPr>
          <w:trHeight w:val="789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11,4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9,6</w:t>
            </w:r>
          </w:p>
        </w:tc>
      </w:tr>
      <w:tr w:rsidR="004F4A24" w:rsidRPr="004F4A24" w:rsidTr="004F4A24">
        <w:trPr>
          <w:trHeight w:val="1742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Eurostat regional </w:t>
            </w:r>
            <w:proofErr w:type="spellStart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4F4A24" w:rsidRPr="004F4A24" w:rsidTr="004F4A24">
        <w:trPr>
          <w:trHeight w:val="789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Salud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Camas de hospital por cada 100.000 habitantes. Año 2020.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365,3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295,6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531,9</w:t>
            </w:r>
          </w:p>
        </w:tc>
      </w:tr>
      <w:tr w:rsidR="004F4A24" w:rsidRPr="004F4A24" w:rsidTr="004F4A24">
        <w:trPr>
          <w:trHeight w:val="129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de médicos realizando su actividad por cada 100.000 habitantes. Año 2020.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576,3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458,0</w:t>
            </w:r>
          </w:p>
        </w:tc>
      </w:tr>
      <w:tr w:rsidR="004F4A24" w:rsidRPr="004F4A24" w:rsidTr="004F4A24">
        <w:trPr>
          <w:trHeight w:val="495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390,6</w:t>
            </w:r>
          </w:p>
        </w:tc>
      </w:tr>
      <w:tr w:rsidR="004F4A24" w:rsidRPr="004F4A24" w:rsidTr="004F4A24">
        <w:trPr>
          <w:trHeight w:val="1724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Eurostat regional </w:t>
            </w:r>
            <w:proofErr w:type="spellStart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4F4A24" w:rsidRPr="004F4A24" w:rsidTr="004F4A24">
        <w:trPr>
          <w:trHeight w:val="789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Agricultura</w:t>
            </w:r>
          </w:p>
        </w:tc>
      </w:tr>
      <w:tr w:rsidR="004F4A24" w:rsidRPr="004F4A24" w:rsidTr="004F4A24">
        <w:trPr>
          <w:trHeight w:val="128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Valor Añadido Bruto a precios básicos de la agricultura sobre el total de los sectores de la economía.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2,6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UE-27 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</w:t>
            </w:r>
          </w:p>
        </w:tc>
      </w:tr>
      <w:tr w:rsidR="004F4A24" w:rsidRPr="004F4A24" w:rsidTr="004F4A24">
        <w:trPr>
          <w:trHeight w:val="1575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Productividad de la agricultura en miles de euros obtenida como Valor Añadido Bruto a precios básicos por unidad de trabajo anual.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56,9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42,6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29,4</w:t>
            </w:r>
          </w:p>
        </w:tc>
      </w:tr>
      <w:tr w:rsidR="004F4A24" w:rsidRPr="004F4A24" w:rsidTr="004F4A24">
        <w:trPr>
          <w:trHeight w:val="48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(Continuación de página anterior)</w:t>
            </w:r>
          </w:p>
        </w:tc>
      </w:tr>
      <w:tr w:rsidR="004F4A24" w:rsidRPr="004F4A24" w:rsidTr="004F4A24">
        <w:trPr>
          <w:trHeight w:val="789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Agricultura</w:t>
            </w:r>
          </w:p>
        </w:tc>
      </w:tr>
      <w:tr w:rsidR="004F4A24" w:rsidRPr="004F4A24" w:rsidTr="004F4A24">
        <w:trPr>
          <w:trHeight w:val="1215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Producción de leche de vaca en granja medido en 1.000 Toneladas por Kilómetro cuadrado. Año 2022. 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3,7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14,7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36,4</w:t>
            </w:r>
          </w:p>
        </w:tc>
      </w:tr>
      <w:tr w:rsidR="004F4A24" w:rsidRPr="004F4A24" w:rsidTr="004F4A24">
        <w:trPr>
          <w:trHeight w:val="86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Producción de cereales en Toneladas por Kilómetro cuadrado.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63,8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64,3</w:t>
            </w:r>
          </w:p>
        </w:tc>
      </w:tr>
      <w:tr w:rsidR="004F4A24" w:rsidRPr="004F4A24" w:rsidTr="004F4A24">
        <w:trPr>
          <w:trHeight w:val="86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Producción de patatas en Toneladas por Kilómetro cuadrado. Año 2023.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11,0</w:t>
            </w:r>
          </w:p>
        </w:tc>
      </w:tr>
      <w:tr w:rsidR="004F4A24" w:rsidRPr="004F4A24" w:rsidTr="004F4A24">
        <w:trPr>
          <w:trHeight w:val="188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Eurostat regional </w:t>
            </w:r>
            <w:proofErr w:type="spellStart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4F4A24" w:rsidRPr="004F4A24" w:rsidTr="004F4A24">
        <w:trPr>
          <w:trHeight w:val="789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Transporte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motorización. Vehículos de pasajeros por cada 1.000 habitantes. Año 2021.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468,8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526,2</w:t>
            </w:r>
          </w:p>
        </w:tc>
      </w:tr>
      <w:tr w:rsidR="004F4A24" w:rsidRPr="004F4A24" w:rsidTr="004F4A24">
        <w:trPr>
          <w:trHeight w:val="524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566,9</w:t>
            </w:r>
          </w:p>
        </w:tc>
      </w:tr>
      <w:tr w:rsidR="004F4A24" w:rsidRPr="004F4A24" w:rsidTr="004F4A24">
        <w:trPr>
          <w:trHeight w:val="1546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equipamiento de transporte público: Número de autocares y autobuses por cada 1.000 habitantes. Año 2021.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4F4A24" w:rsidRPr="004F4A24" w:rsidTr="004F4A24">
        <w:trPr>
          <w:trHeight w:val="48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10 de 11 </w:t>
            </w: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4F4A24" w:rsidRPr="004F4A24" w:rsidTr="004F4A24">
        <w:trPr>
          <w:trHeight w:val="789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Transporte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Vehículos de carga medidos en miles de unidades. Año 2021.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178,7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5.801,4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52.810,0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vehículos de carga respecto el total. Año 2021.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22,2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18,8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18,3</w:t>
            </w:r>
          </w:p>
        </w:tc>
      </w:tr>
      <w:tr w:rsidR="004F4A24" w:rsidRPr="004F4A24" w:rsidTr="004F4A24">
        <w:trPr>
          <w:trHeight w:val="177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Eurostat regional </w:t>
            </w:r>
            <w:proofErr w:type="spellStart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4F4A24" w:rsidRPr="004F4A24" w:rsidTr="004F4A24">
        <w:trPr>
          <w:trHeight w:val="789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4F4A24" w:rsidRPr="004F4A24" w:rsidTr="004F4A24">
        <w:trPr>
          <w:trHeight w:val="1066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Miles de pernoctaciones en establecimientos hoteleros y campings.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8.382,1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451.624,9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2.754.386,5</w:t>
            </w:r>
          </w:p>
        </w:tc>
      </w:tr>
      <w:tr w:rsidR="004F4A24" w:rsidRPr="004F4A24" w:rsidTr="004F4A24">
        <w:trPr>
          <w:trHeight w:val="156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porcentaje de las pernoctaciones en establecimientos hoteleros y campings. Periodo 2021-2022.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35,2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74,0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50,4</w:t>
            </w:r>
          </w:p>
        </w:tc>
      </w:tr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pernoctaciones en campings respecto sobre el total de pernoctaciones.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16,1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9,9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14,3</w:t>
            </w:r>
          </w:p>
        </w:tc>
      </w:tr>
      <w:tr w:rsidR="004F4A24" w:rsidRPr="004F4A24" w:rsidTr="004F4A24">
        <w:trPr>
          <w:trHeight w:val="48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11 de 11 </w:t>
            </w: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4F4A24" w:rsidRPr="004F4A24" w:rsidTr="004F4A24">
        <w:trPr>
          <w:trHeight w:val="789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4F4A24" w:rsidRPr="004F4A24" w:rsidTr="004F4A24">
        <w:trPr>
          <w:trHeight w:val="168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pernoctaciones realizadas por no residentes en establecimientos hoteleros y campings. Año 2022.</w:t>
            </w:r>
          </w:p>
        </w:tc>
      </w:tr>
      <w:tr w:rsidR="004F4A24" w:rsidRPr="004F4A24" w:rsidTr="004F4A24">
        <w:trPr>
          <w:trHeight w:val="789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 (dato para no residentes en España)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20,5</w:t>
            </w:r>
          </w:p>
        </w:tc>
      </w:tr>
      <w:tr w:rsidR="004F4A24" w:rsidRPr="004F4A24" w:rsidTr="004F4A24">
        <w:trPr>
          <w:trHeight w:val="789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 (dato para no residentes en España)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60,1</w:t>
            </w:r>
          </w:p>
        </w:tc>
      </w:tr>
      <w:tr w:rsidR="004F4A24" w:rsidRPr="004F4A24" w:rsidTr="004F4A24">
        <w:trPr>
          <w:trHeight w:val="789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 (dato para no residentes en la UE-27)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44,0</w:t>
            </w:r>
          </w:p>
        </w:tc>
      </w:tr>
      <w:tr w:rsidR="004F4A24" w:rsidRPr="004F4A24" w:rsidTr="004F4A24">
        <w:trPr>
          <w:trHeight w:val="152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Intensidad del turismo medido como número de pernoctaciones en establecimientos hoteleros y campings por mil habitantes. Año 2022.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6.378,3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9.521,3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6.164,4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Estancia media de número de noches en establecimientos hoteleros. Año 2021.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2,8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4F4A24" w:rsidRPr="004F4A24" w:rsidTr="004F4A24">
        <w:trPr>
          <w:trHeight w:val="480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F4A24" w:rsidRDefault="004F4A24">
      <w:r>
        <w:br w:type="page"/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1946"/>
      </w:tblGrid>
      <w:tr w:rsidR="004F4A24" w:rsidRPr="004F4A24" w:rsidTr="004F4A24">
        <w:trPr>
          <w:trHeight w:val="12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4F4A24" w:rsidRPr="004F4A24" w:rsidTr="004F4A24">
        <w:trPr>
          <w:trHeight w:val="34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4F4A24" w:rsidRPr="004F4A24" w:rsidTr="004F4A24">
        <w:trPr>
          <w:trHeight w:val="789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Estancia media de número de noches en campings. Año 2021.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4,6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4,7</w:t>
            </w:r>
          </w:p>
        </w:tc>
      </w:tr>
      <w:tr w:rsidR="004F4A24" w:rsidRPr="004F4A24" w:rsidTr="004F4A24">
        <w:trPr>
          <w:trHeight w:val="629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de plazas hoteleras. Año 2021.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45.717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1.984.803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12.118.032</w:t>
            </w:r>
          </w:p>
        </w:tc>
      </w:tr>
      <w:tr w:rsidR="004F4A24" w:rsidRPr="004F4A24" w:rsidTr="004F4A24">
        <w:trPr>
          <w:trHeight w:val="93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medio de plazas hoteleras por establecimiento. Año 2021.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48,0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100,1</w:t>
            </w:r>
          </w:p>
        </w:tc>
      </w:tr>
      <w:tr w:rsidR="004F4A24" w:rsidRPr="004F4A24" w:rsidTr="004F4A24">
        <w:trPr>
          <w:trHeight w:val="480"/>
        </w:trPr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F4A2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77,7</w:t>
            </w:r>
          </w:p>
        </w:tc>
      </w:tr>
      <w:tr w:rsidR="004F4A24" w:rsidRPr="004F4A24" w:rsidTr="004F4A24">
        <w:trPr>
          <w:trHeight w:val="1891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A24" w:rsidRPr="004F4A24" w:rsidRDefault="004F4A24" w:rsidP="004F4A2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Eurostat regional </w:t>
            </w:r>
            <w:proofErr w:type="spellStart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4F4A24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13DE5" w:rsidRDefault="00413DE5" w:rsidP="00AE30E5">
      <w:pPr>
        <w:spacing w:after="0" w:line="240" w:lineRule="auto"/>
      </w:pPr>
    </w:p>
    <w:sectPr w:rsidR="00413DE5" w:rsidSect="0037426A">
      <w:footerReference w:type="default" r:id="rId10"/>
      <w:pgSz w:w="11906" w:h="16838" w:code="9"/>
      <w:pgMar w:top="1276" w:right="1700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777" w:rsidRDefault="00B62777" w:rsidP="00AE2D7F">
      <w:pPr>
        <w:spacing w:after="0" w:line="240" w:lineRule="auto"/>
      </w:pPr>
      <w:r>
        <w:separator/>
      </w:r>
    </w:p>
  </w:endnote>
  <w:endnote w:type="continuationSeparator" w:id="0">
    <w:p w:rsidR="00B62777" w:rsidRDefault="00B62777" w:rsidP="00AE2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481" w:rsidRDefault="00CF2481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481" w:rsidRDefault="00CF2481" w:rsidP="00C559F2">
    <w:pPr>
      <w:pStyle w:val="Piedepgina"/>
      <w:tabs>
        <w:tab w:val="clear" w:pos="4252"/>
      </w:tabs>
      <w:jc w:val="right"/>
    </w:pPr>
    <w:r>
      <w:t>Instituto Aragonés de Estadística</w:t>
    </w:r>
    <w:r>
      <w:tab/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37426A">
      <w:rPr>
        <w:b/>
        <w:noProof/>
      </w:rPr>
      <w:t>11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37426A">
      <w:rPr>
        <w:b/>
        <w:noProof/>
      </w:rPr>
      <w:t>213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777" w:rsidRDefault="00B62777" w:rsidP="00AE2D7F">
      <w:pPr>
        <w:spacing w:after="0" w:line="240" w:lineRule="auto"/>
      </w:pPr>
      <w:r>
        <w:separator/>
      </w:r>
    </w:p>
  </w:footnote>
  <w:footnote w:type="continuationSeparator" w:id="0">
    <w:p w:rsidR="00B62777" w:rsidRDefault="00B62777" w:rsidP="00AE2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EA4"/>
    <w:rsid w:val="0000632F"/>
    <w:rsid w:val="0001089E"/>
    <w:rsid w:val="00020271"/>
    <w:rsid w:val="00033CE7"/>
    <w:rsid w:val="00034631"/>
    <w:rsid w:val="00035259"/>
    <w:rsid w:val="00041D66"/>
    <w:rsid w:val="00042219"/>
    <w:rsid w:val="00051F02"/>
    <w:rsid w:val="000632C3"/>
    <w:rsid w:val="00066B96"/>
    <w:rsid w:val="000678AE"/>
    <w:rsid w:val="00072824"/>
    <w:rsid w:val="00072A0B"/>
    <w:rsid w:val="000800F3"/>
    <w:rsid w:val="0008162F"/>
    <w:rsid w:val="0008293C"/>
    <w:rsid w:val="00084B2B"/>
    <w:rsid w:val="00091F75"/>
    <w:rsid w:val="000A2BEB"/>
    <w:rsid w:val="000B4557"/>
    <w:rsid w:val="000C30E3"/>
    <w:rsid w:val="000D16B8"/>
    <w:rsid w:val="000D74FE"/>
    <w:rsid w:val="000E24B4"/>
    <w:rsid w:val="000E4916"/>
    <w:rsid w:val="000E4EB7"/>
    <w:rsid w:val="000E6A78"/>
    <w:rsid w:val="000F0BBF"/>
    <w:rsid w:val="000F6E74"/>
    <w:rsid w:val="001000BA"/>
    <w:rsid w:val="001009AE"/>
    <w:rsid w:val="00101611"/>
    <w:rsid w:val="00114E65"/>
    <w:rsid w:val="0011621A"/>
    <w:rsid w:val="00125269"/>
    <w:rsid w:val="00137E3B"/>
    <w:rsid w:val="001402C2"/>
    <w:rsid w:val="00143511"/>
    <w:rsid w:val="00144EF0"/>
    <w:rsid w:val="00147A43"/>
    <w:rsid w:val="00147CFD"/>
    <w:rsid w:val="00150E50"/>
    <w:rsid w:val="00152B84"/>
    <w:rsid w:val="00155A97"/>
    <w:rsid w:val="0016039A"/>
    <w:rsid w:val="001622AA"/>
    <w:rsid w:val="001632D4"/>
    <w:rsid w:val="00171786"/>
    <w:rsid w:val="00174907"/>
    <w:rsid w:val="00183E15"/>
    <w:rsid w:val="0018492B"/>
    <w:rsid w:val="001861E5"/>
    <w:rsid w:val="001916D0"/>
    <w:rsid w:val="0019251D"/>
    <w:rsid w:val="00193DF8"/>
    <w:rsid w:val="001A3B46"/>
    <w:rsid w:val="001A5A4B"/>
    <w:rsid w:val="001B436E"/>
    <w:rsid w:val="001B5DE0"/>
    <w:rsid w:val="001C1DA1"/>
    <w:rsid w:val="001C7FB0"/>
    <w:rsid w:val="001D71E1"/>
    <w:rsid w:val="001F0757"/>
    <w:rsid w:val="001F0A44"/>
    <w:rsid w:val="001F2B86"/>
    <w:rsid w:val="001F34FB"/>
    <w:rsid w:val="00203071"/>
    <w:rsid w:val="00207CF8"/>
    <w:rsid w:val="0021575E"/>
    <w:rsid w:val="00224861"/>
    <w:rsid w:val="00227F10"/>
    <w:rsid w:val="002367CB"/>
    <w:rsid w:val="00242CA5"/>
    <w:rsid w:val="0024489A"/>
    <w:rsid w:val="002449B7"/>
    <w:rsid w:val="0024587B"/>
    <w:rsid w:val="00260F71"/>
    <w:rsid w:val="002719C8"/>
    <w:rsid w:val="00275AB4"/>
    <w:rsid w:val="00282216"/>
    <w:rsid w:val="00283FB7"/>
    <w:rsid w:val="002855F8"/>
    <w:rsid w:val="002917F3"/>
    <w:rsid w:val="00292EE5"/>
    <w:rsid w:val="002C1AA9"/>
    <w:rsid w:val="002C6F33"/>
    <w:rsid w:val="002C7723"/>
    <w:rsid w:val="002D22F0"/>
    <w:rsid w:val="002F1DCC"/>
    <w:rsid w:val="002F6957"/>
    <w:rsid w:val="002F6D78"/>
    <w:rsid w:val="002F7FC2"/>
    <w:rsid w:val="0031040B"/>
    <w:rsid w:val="00326BB8"/>
    <w:rsid w:val="0033009E"/>
    <w:rsid w:val="00331A99"/>
    <w:rsid w:val="00340250"/>
    <w:rsid w:val="00353180"/>
    <w:rsid w:val="00354B92"/>
    <w:rsid w:val="00355050"/>
    <w:rsid w:val="00355294"/>
    <w:rsid w:val="0035617E"/>
    <w:rsid w:val="003603F9"/>
    <w:rsid w:val="0036751B"/>
    <w:rsid w:val="003717D0"/>
    <w:rsid w:val="0037426A"/>
    <w:rsid w:val="0038637A"/>
    <w:rsid w:val="003901A2"/>
    <w:rsid w:val="00394581"/>
    <w:rsid w:val="0039562C"/>
    <w:rsid w:val="003A76C8"/>
    <w:rsid w:val="003B0244"/>
    <w:rsid w:val="003C33B6"/>
    <w:rsid w:val="003C412B"/>
    <w:rsid w:val="003D02A5"/>
    <w:rsid w:val="003D4B28"/>
    <w:rsid w:val="003E6258"/>
    <w:rsid w:val="003E6B4D"/>
    <w:rsid w:val="003F11D9"/>
    <w:rsid w:val="003F22FA"/>
    <w:rsid w:val="003F2E9C"/>
    <w:rsid w:val="003F571F"/>
    <w:rsid w:val="00400F7E"/>
    <w:rsid w:val="004131FA"/>
    <w:rsid w:val="00413DE5"/>
    <w:rsid w:val="004234E1"/>
    <w:rsid w:val="00431592"/>
    <w:rsid w:val="004503D7"/>
    <w:rsid w:val="00456673"/>
    <w:rsid w:val="00457714"/>
    <w:rsid w:val="00466A5F"/>
    <w:rsid w:val="00471AAD"/>
    <w:rsid w:val="004828A3"/>
    <w:rsid w:val="0048352B"/>
    <w:rsid w:val="004846EB"/>
    <w:rsid w:val="00484885"/>
    <w:rsid w:val="00495428"/>
    <w:rsid w:val="004A0FF2"/>
    <w:rsid w:val="004B4C98"/>
    <w:rsid w:val="004C5BCF"/>
    <w:rsid w:val="004C6B35"/>
    <w:rsid w:val="004D7631"/>
    <w:rsid w:val="004E1603"/>
    <w:rsid w:val="004E3435"/>
    <w:rsid w:val="004E547C"/>
    <w:rsid w:val="004F4A24"/>
    <w:rsid w:val="004F6036"/>
    <w:rsid w:val="00505BB3"/>
    <w:rsid w:val="00506A98"/>
    <w:rsid w:val="00520A7D"/>
    <w:rsid w:val="005324C9"/>
    <w:rsid w:val="00537F93"/>
    <w:rsid w:val="0054650F"/>
    <w:rsid w:val="005500AC"/>
    <w:rsid w:val="00560FD7"/>
    <w:rsid w:val="005754F5"/>
    <w:rsid w:val="00575755"/>
    <w:rsid w:val="00576157"/>
    <w:rsid w:val="00583D31"/>
    <w:rsid w:val="005860C5"/>
    <w:rsid w:val="00590CFC"/>
    <w:rsid w:val="0059570A"/>
    <w:rsid w:val="00595851"/>
    <w:rsid w:val="005B6FE5"/>
    <w:rsid w:val="005C022F"/>
    <w:rsid w:val="005D0E89"/>
    <w:rsid w:val="005D3296"/>
    <w:rsid w:val="005D4A55"/>
    <w:rsid w:val="005D71BA"/>
    <w:rsid w:val="005D754E"/>
    <w:rsid w:val="005D7599"/>
    <w:rsid w:val="005D7EDB"/>
    <w:rsid w:val="005E4433"/>
    <w:rsid w:val="00603BC1"/>
    <w:rsid w:val="0060541B"/>
    <w:rsid w:val="00607B2C"/>
    <w:rsid w:val="006118F9"/>
    <w:rsid w:val="00614394"/>
    <w:rsid w:val="00617348"/>
    <w:rsid w:val="00622742"/>
    <w:rsid w:val="006237D1"/>
    <w:rsid w:val="00635EE0"/>
    <w:rsid w:val="00640E6E"/>
    <w:rsid w:val="00652553"/>
    <w:rsid w:val="006545DA"/>
    <w:rsid w:val="00665FEA"/>
    <w:rsid w:val="006710E3"/>
    <w:rsid w:val="00672D07"/>
    <w:rsid w:val="00673F7E"/>
    <w:rsid w:val="0069797B"/>
    <w:rsid w:val="006C1D89"/>
    <w:rsid w:val="006C6F15"/>
    <w:rsid w:val="006D124D"/>
    <w:rsid w:val="006D648D"/>
    <w:rsid w:val="006E0AFC"/>
    <w:rsid w:val="006E632C"/>
    <w:rsid w:val="006E70F0"/>
    <w:rsid w:val="006F3AE9"/>
    <w:rsid w:val="006F6EA4"/>
    <w:rsid w:val="006F71D0"/>
    <w:rsid w:val="00702947"/>
    <w:rsid w:val="007036A7"/>
    <w:rsid w:val="00704ACD"/>
    <w:rsid w:val="00712CF1"/>
    <w:rsid w:val="00715A9C"/>
    <w:rsid w:val="007161EE"/>
    <w:rsid w:val="00724BF3"/>
    <w:rsid w:val="00725282"/>
    <w:rsid w:val="00725976"/>
    <w:rsid w:val="00726A30"/>
    <w:rsid w:val="00733A3C"/>
    <w:rsid w:val="0074335D"/>
    <w:rsid w:val="00755601"/>
    <w:rsid w:val="00756F39"/>
    <w:rsid w:val="00767C2A"/>
    <w:rsid w:val="00771670"/>
    <w:rsid w:val="00776948"/>
    <w:rsid w:val="0078210B"/>
    <w:rsid w:val="00783DC7"/>
    <w:rsid w:val="00784044"/>
    <w:rsid w:val="007871BA"/>
    <w:rsid w:val="0079072A"/>
    <w:rsid w:val="007953F7"/>
    <w:rsid w:val="007B0A72"/>
    <w:rsid w:val="007B1463"/>
    <w:rsid w:val="007B5D16"/>
    <w:rsid w:val="007B7510"/>
    <w:rsid w:val="007C6E12"/>
    <w:rsid w:val="007C741E"/>
    <w:rsid w:val="007D2A9C"/>
    <w:rsid w:val="007E37E2"/>
    <w:rsid w:val="007E6179"/>
    <w:rsid w:val="007F473D"/>
    <w:rsid w:val="007F54F1"/>
    <w:rsid w:val="0080313E"/>
    <w:rsid w:val="00816C0A"/>
    <w:rsid w:val="008223C4"/>
    <w:rsid w:val="0083190A"/>
    <w:rsid w:val="00837C61"/>
    <w:rsid w:val="0084436E"/>
    <w:rsid w:val="00847637"/>
    <w:rsid w:val="00853A25"/>
    <w:rsid w:val="00862B3F"/>
    <w:rsid w:val="00863D44"/>
    <w:rsid w:val="00886C74"/>
    <w:rsid w:val="00886F1A"/>
    <w:rsid w:val="0089141E"/>
    <w:rsid w:val="008925BE"/>
    <w:rsid w:val="008A0623"/>
    <w:rsid w:val="008B045D"/>
    <w:rsid w:val="008B2E81"/>
    <w:rsid w:val="008B698E"/>
    <w:rsid w:val="008C4C20"/>
    <w:rsid w:val="008D06D9"/>
    <w:rsid w:val="008D420F"/>
    <w:rsid w:val="008D4B04"/>
    <w:rsid w:val="008E4456"/>
    <w:rsid w:val="008F3513"/>
    <w:rsid w:val="008F4CCE"/>
    <w:rsid w:val="00900C73"/>
    <w:rsid w:val="00903FDD"/>
    <w:rsid w:val="00910896"/>
    <w:rsid w:val="00910F6A"/>
    <w:rsid w:val="00914E24"/>
    <w:rsid w:val="00922227"/>
    <w:rsid w:val="009264DE"/>
    <w:rsid w:val="009314E8"/>
    <w:rsid w:val="0093265A"/>
    <w:rsid w:val="0095019E"/>
    <w:rsid w:val="0095153E"/>
    <w:rsid w:val="00955E9E"/>
    <w:rsid w:val="00957BEB"/>
    <w:rsid w:val="0097452D"/>
    <w:rsid w:val="0097535E"/>
    <w:rsid w:val="00975C69"/>
    <w:rsid w:val="00981B8F"/>
    <w:rsid w:val="00982F8A"/>
    <w:rsid w:val="009A10E3"/>
    <w:rsid w:val="009B6C83"/>
    <w:rsid w:val="009C0089"/>
    <w:rsid w:val="009D322F"/>
    <w:rsid w:val="009D47D0"/>
    <w:rsid w:val="009E38A3"/>
    <w:rsid w:val="009F16CB"/>
    <w:rsid w:val="00A04C99"/>
    <w:rsid w:val="00A11948"/>
    <w:rsid w:val="00A11FCC"/>
    <w:rsid w:val="00A16099"/>
    <w:rsid w:val="00A17A15"/>
    <w:rsid w:val="00A252DC"/>
    <w:rsid w:val="00A27521"/>
    <w:rsid w:val="00A428D3"/>
    <w:rsid w:val="00A44E18"/>
    <w:rsid w:val="00A45FE3"/>
    <w:rsid w:val="00A57401"/>
    <w:rsid w:val="00A64AA9"/>
    <w:rsid w:val="00A65D41"/>
    <w:rsid w:val="00A702B8"/>
    <w:rsid w:val="00A7555C"/>
    <w:rsid w:val="00A75796"/>
    <w:rsid w:val="00A77CAD"/>
    <w:rsid w:val="00A80681"/>
    <w:rsid w:val="00A86515"/>
    <w:rsid w:val="00A8753C"/>
    <w:rsid w:val="00A90A60"/>
    <w:rsid w:val="00A959E3"/>
    <w:rsid w:val="00A96D32"/>
    <w:rsid w:val="00A970DD"/>
    <w:rsid w:val="00AA30BB"/>
    <w:rsid w:val="00AA6EE4"/>
    <w:rsid w:val="00AB1403"/>
    <w:rsid w:val="00AB6905"/>
    <w:rsid w:val="00AC0656"/>
    <w:rsid w:val="00AE2D7F"/>
    <w:rsid w:val="00AE30E5"/>
    <w:rsid w:val="00AF2380"/>
    <w:rsid w:val="00AF4E07"/>
    <w:rsid w:val="00B01B38"/>
    <w:rsid w:val="00B0589E"/>
    <w:rsid w:val="00B1065C"/>
    <w:rsid w:val="00B26435"/>
    <w:rsid w:val="00B30EE0"/>
    <w:rsid w:val="00B33414"/>
    <w:rsid w:val="00B4094A"/>
    <w:rsid w:val="00B40EC9"/>
    <w:rsid w:val="00B42258"/>
    <w:rsid w:val="00B456B0"/>
    <w:rsid w:val="00B45EC4"/>
    <w:rsid w:val="00B50EB5"/>
    <w:rsid w:val="00B55F56"/>
    <w:rsid w:val="00B574A6"/>
    <w:rsid w:val="00B62777"/>
    <w:rsid w:val="00B676CA"/>
    <w:rsid w:val="00B81F32"/>
    <w:rsid w:val="00B84D68"/>
    <w:rsid w:val="00B85459"/>
    <w:rsid w:val="00B85DCD"/>
    <w:rsid w:val="00B91FB2"/>
    <w:rsid w:val="00B94A0A"/>
    <w:rsid w:val="00BA203B"/>
    <w:rsid w:val="00BA2D0F"/>
    <w:rsid w:val="00BA5750"/>
    <w:rsid w:val="00BA7457"/>
    <w:rsid w:val="00BB478D"/>
    <w:rsid w:val="00BC0B7A"/>
    <w:rsid w:val="00BE0303"/>
    <w:rsid w:val="00BF32F4"/>
    <w:rsid w:val="00BF40E6"/>
    <w:rsid w:val="00C01582"/>
    <w:rsid w:val="00C10F05"/>
    <w:rsid w:val="00C21182"/>
    <w:rsid w:val="00C25507"/>
    <w:rsid w:val="00C25A19"/>
    <w:rsid w:val="00C25E4A"/>
    <w:rsid w:val="00C30037"/>
    <w:rsid w:val="00C311D2"/>
    <w:rsid w:val="00C335BA"/>
    <w:rsid w:val="00C40769"/>
    <w:rsid w:val="00C41562"/>
    <w:rsid w:val="00C424A3"/>
    <w:rsid w:val="00C44461"/>
    <w:rsid w:val="00C559F2"/>
    <w:rsid w:val="00C606C1"/>
    <w:rsid w:val="00C6267D"/>
    <w:rsid w:val="00C748FB"/>
    <w:rsid w:val="00C76774"/>
    <w:rsid w:val="00C77321"/>
    <w:rsid w:val="00C8746E"/>
    <w:rsid w:val="00C93487"/>
    <w:rsid w:val="00C94CB2"/>
    <w:rsid w:val="00CA433B"/>
    <w:rsid w:val="00CA69DE"/>
    <w:rsid w:val="00CA7997"/>
    <w:rsid w:val="00CA7F0B"/>
    <w:rsid w:val="00CB2EEB"/>
    <w:rsid w:val="00CB4C22"/>
    <w:rsid w:val="00CC1162"/>
    <w:rsid w:val="00CC2B78"/>
    <w:rsid w:val="00CC3504"/>
    <w:rsid w:val="00CC37D1"/>
    <w:rsid w:val="00CC5401"/>
    <w:rsid w:val="00CC5F64"/>
    <w:rsid w:val="00CC7E51"/>
    <w:rsid w:val="00CE1034"/>
    <w:rsid w:val="00CE78AC"/>
    <w:rsid w:val="00CF140C"/>
    <w:rsid w:val="00CF2481"/>
    <w:rsid w:val="00CF3E38"/>
    <w:rsid w:val="00D027DE"/>
    <w:rsid w:val="00D12BED"/>
    <w:rsid w:val="00D13509"/>
    <w:rsid w:val="00D21A1E"/>
    <w:rsid w:val="00D355AB"/>
    <w:rsid w:val="00D41A8C"/>
    <w:rsid w:val="00D46D91"/>
    <w:rsid w:val="00D47B6D"/>
    <w:rsid w:val="00D50582"/>
    <w:rsid w:val="00D53566"/>
    <w:rsid w:val="00D5468E"/>
    <w:rsid w:val="00D628AD"/>
    <w:rsid w:val="00D637F0"/>
    <w:rsid w:val="00D63E23"/>
    <w:rsid w:val="00D64C85"/>
    <w:rsid w:val="00D73EF4"/>
    <w:rsid w:val="00D76426"/>
    <w:rsid w:val="00D806AB"/>
    <w:rsid w:val="00D9619B"/>
    <w:rsid w:val="00DA1D37"/>
    <w:rsid w:val="00DA30F2"/>
    <w:rsid w:val="00DA4066"/>
    <w:rsid w:val="00DA56D2"/>
    <w:rsid w:val="00DB63E1"/>
    <w:rsid w:val="00DC27C8"/>
    <w:rsid w:val="00DC49B6"/>
    <w:rsid w:val="00DC4C20"/>
    <w:rsid w:val="00DD5F65"/>
    <w:rsid w:val="00DD74EB"/>
    <w:rsid w:val="00DE2386"/>
    <w:rsid w:val="00DE531E"/>
    <w:rsid w:val="00DF5956"/>
    <w:rsid w:val="00E11CB6"/>
    <w:rsid w:val="00E1498A"/>
    <w:rsid w:val="00E26A71"/>
    <w:rsid w:val="00E32169"/>
    <w:rsid w:val="00E337D8"/>
    <w:rsid w:val="00E368E4"/>
    <w:rsid w:val="00E42BCB"/>
    <w:rsid w:val="00E45475"/>
    <w:rsid w:val="00E53A52"/>
    <w:rsid w:val="00E61439"/>
    <w:rsid w:val="00E8502D"/>
    <w:rsid w:val="00E935B4"/>
    <w:rsid w:val="00E96636"/>
    <w:rsid w:val="00E97363"/>
    <w:rsid w:val="00EA0A0A"/>
    <w:rsid w:val="00EB2CF2"/>
    <w:rsid w:val="00EB48EF"/>
    <w:rsid w:val="00EB7479"/>
    <w:rsid w:val="00EC2D3F"/>
    <w:rsid w:val="00EC7881"/>
    <w:rsid w:val="00ED0004"/>
    <w:rsid w:val="00ED4395"/>
    <w:rsid w:val="00EE1D0E"/>
    <w:rsid w:val="00EE2B75"/>
    <w:rsid w:val="00EE3A5A"/>
    <w:rsid w:val="00EE54D9"/>
    <w:rsid w:val="00EF08BD"/>
    <w:rsid w:val="00EF33EA"/>
    <w:rsid w:val="00EF46BD"/>
    <w:rsid w:val="00F01534"/>
    <w:rsid w:val="00F022BE"/>
    <w:rsid w:val="00F027CF"/>
    <w:rsid w:val="00F1002E"/>
    <w:rsid w:val="00F12F6E"/>
    <w:rsid w:val="00F24D09"/>
    <w:rsid w:val="00F26270"/>
    <w:rsid w:val="00F301A5"/>
    <w:rsid w:val="00F354E2"/>
    <w:rsid w:val="00F36FBE"/>
    <w:rsid w:val="00F41704"/>
    <w:rsid w:val="00F465CD"/>
    <w:rsid w:val="00F6043B"/>
    <w:rsid w:val="00F643A1"/>
    <w:rsid w:val="00F673CD"/>
    <w:rsid w:val="00F71404"/>
    <w:rsid w:val="00F757BD"/>
    <w:rsid w:val="00F7614D"/>
    <w:rsid w:val="00F81118"/>
    <w:rsid w:val="00F81572"/>
    <w:rsid w:val="00F85476"/>
    <w:rsid w:val="00F86A45"/>
    <w:rsid w:val="00F96F16"/>
    <w:rsid w:val="00FA0B30"/>
    <w:rsid w:val="00FA10F3"/>
    <w:rsid w:val="00FA354A"/>
    <w:rsid w:val="00FA769E"/>
    <w:rsid w:val="00FB2C5E"/>
    <w:rsid w:val="00FB2D28"/>
    <w:rsid w:val="00FC40F5"/>
    <w:rsid w:val="00FC59EE"/>
    <w:rsid w:val="00FC6356"/>
    <w:rsid w:val="00FD73B9"/>
    <w:rsid w:val="00FD788C"/>
    <w:rsid w:val="00FD7F5C"/>
    <w:rsid w:val="00FE3BA0"/>
    <w:rsid w:val="00FE43A8"/>
    <w:rsid w:val="00FE5414"/>
    <w:rsid w:val="00FF0000"/>
    <w:rsid w:val="00FF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8F09F4F6-61D4-42AA-8C09-6874D7F03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40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922227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D6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D637F0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locked/>
    <w:rsid w:val="00922227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TtuloTDC1">
    <w:name w:val="Título TDC1"/>
    <w:basedOn w:val="Ttulo1"/>
    <w:next w:val="Normal"/>
    <w:semiHidden/>
    <w:rsid w:val="00922227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rsid w:val="00922227"/>
    <w:pPr>
      <w:spacing w:before="240" w:after="120"/>
    </w:pPr>
    <w:rPr>
      <w:rFonts w:cs="Calibri"/>
      <w:b/>
      <w:bCs/>
      <w:sz w:val="20"/>
      <w:szCs w:val="20"/>
    </w:rPr>
  </w:style>
  <w:style w:type="paragraph" w:styleId="TDC2">
    <w:name w:val="toc 2"/>
    <w:basedOn w:val="Normal"/>
    <w:next w:val="Normal"/>
    <w:autoRedefine/>
    <w:rsid w:val="00922227"/>
    <w:pPr>
      <w:spacing w:before="120" w:after="0"/>
      <w:ind w:left="220"/>
    </w:pPr>
    <w:rPr>
      <w:rFonts w:cs="Calibri"/>
      <w:i/>
      <w:iCs/>
      <w:sz w:val="20"/>
      <w:szCs w:val="20"/>
    </w:rPr>
  </w:style>
  <w:style w:type="paragraph" w:styleId="TDC3">
    <w:name w:val="toc 3"/>
    <w:basedOn w:val="Normal"/>
    <w:next w:val="Normal"/>
    <w:autoRedefine/>
    <w:rsid w:val="00922227"/>
    <w:pPr>
      <w:spacing w:after="0"/>
      <w:ind w:left="440"/>
    </w:pPr>
    <w:rPr>
      <w:rFonts w:cs="Calibri"/>
      <w:sz w:val="20"/>
      <w:szCs w:val="20"/>
    </w:rPr>
  </w:style>
  <w:style w:type="paragraph" w:styleId="TDC4">
    <w:name w:val="toc 4"/>
    <w:basedOn w:val="Normal"/>
    <w:next w:val="Normal"/>
    <w:autoRedefine/>
    <w:rsid w:val="00922227"/>
    <w:pPr>
      <w:spacing w:after="0"/>
      <w:ind w:left="660"/>
    </w:pPr>
    <w:rPr>
      <w:rFonts w:cs="Calibri"/>
      <w:sz w:val="20"/>
      <w:szCs w:val="20"/>
    </w:rPr>
  </w:style>
  <w:style w:type="paragraph" w:styleId="TDC5">
    <w:name w:val="toc 5"/>
    <w:basedOn w:val="Normal"/>
    <w:next w:val="Normal"/>
    <w:autoRedefine/>
    <w:rsid w:val="00922227"/>
    <w:pPr>
      <w:spacing w:after="0"/>
      <w:ind w:left="880"/>
    </w:pPr>
    <w:rPr>
      <w:rFonts w:cs="Calibri"/>
      <w:sz w:val="20"/>
      <w:szCs w:val="20"/>
    </w:rPr>
  </w:style>
  <w:style w:type="paragraph" w:styleId="TDC6">
    <w:name w:val="toc 6"/>
    <w:basedOn w:val="Normal"/>
    <w:next w:val="Normal"/>
    <w:autoRedefine/>
    <w:rsid w:val="00922227"/>
    <w:pPr>
      <w:spacing w:after="0"/>
      <w:ind w:left="1100"/>
    </w:pPr>
    <w:rPr>
      <w:rFonts w:cs="Calibri"/>
      <w:sz w:val="20"/>
      <w:szCs w:val="20"/>
    </w:rPr>
  </w:style>
  <w:style w:type="paragraph" w:styleId="TDC7">
    <w:name w:val="toc 7"/>
    <w:basedOn w:val="Normal"/>
    <w:next w:val="Normal"/>
    <w:autoRedefine/>
    <w:rsid w:val="00922227"/>
    <w:pPr>
      <w:spacing w:after="0"/>
      <w:ind w:left="1320"/>
    </w:pPr>
    <w:rPr>
      <w:rFonts w:cs="Calibri"/>
      <w:sz w:val="20"/>
      <w:szCs w:val="20"/>
    </w:rPr>
  </w:style>
  <w:style w:type="paragraph" w:styleId="TDC8">
    <w:name w:val="toc 8"/>
    <w:basedOn w:val="Normal"/>
    <w:next w:val="Normal"/>
    <w:autoRedefine/>
    <w:rsid w:val="00922227"/>
    <w:pPr>
      <w:spacing w:after="0"/>
      <w:ind w:left="1540"/>
    </w:pPr>
    <w:rPr>
      <w:rFonts w:cs="Calibri"/>
      <w:sz w:val="20"/>
      <w:szCs w:val="20"/>
    </w:rPr>
  </w:style>
  <w:style w:type="paragraph" w:styleId="TDC9">
    <w:name w:val="toc 9"/>
    <w:basedOn w:val="Normal"/>
    <w:next w:val="Normal"/>
    <w:autoRedefine/>
    <w:rsid w:val="00922227"/>
    <w:pPr>
      <w:spacing w:after="0"/>
      <w:ind w:left="1760"/>
    </w:pPr>
    <w:rPr>
      <w:rFonts w:cs="Calibri"/>
      <w:sz w:val="20"/>
      <w:szCs w:val="20"/>
    </w:rPr>
  </w:style>
  <w:style w:type="character" w:styleId="Hipervnculo">
    <w:name w:val="Hyperlink"/>
    <w:rsid w:val="00922227"/>
    <w:rPr>
      <w:rFonts w:cs="Times New Roman"/>
      <w:color w:val="77A4EA"/>
      <w:u w:val="single"/>
    </w:rPr>
  </w:style>
  <w:style w:type="paragraph" w:styleId="Encabezado">
    <w:name w:val="header"/>
    <w:basedOn w:val="Normal"/>
    <w:link w:val="EncabezadoCar"/>
    <w:rsid w:val="00AE2D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locked/>
    <w:rsid w:val="00AE2D7F"/>
    <w:rPr>
      <w:rFonts w:cs="Times New Roman"/>
    </w:rPr>
  </w:style>
  <w:style w:type="paragraph" w:styleId="Piedepgina">
    <w:name w:val="footer"/>
    <w:basedOn w:val="Normal"/>
    <w:link w:val="PiedepginaCar"/>
    <w:rsid w:val="00AE2D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locked/>
    <w:rsid w:val="00AE2D7F"/>
    <w:rPr>
      <w:rFonts w:cs="Times New Roman"/>
    </w:rPr>
  </w:style>
  <w:style w:type="character" w:styleId="Nmerodelnea">
    <w:name w:val="line number"/>
    <w:semiHidden/>
    <w:rsid w:val="00DC4C2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bpalacios\Escritorio\Bea\_2013\DIFUSI&#211;N\Composici&#243;n%20en%20Excel_INIDICACIONES_280513.xl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AA4F3-6102-4A28-9B84-DED7F26C3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213</Pages>
  <Words>14142</Words>
  <Characters>82503</Characters>
  <Application>Microsoft Office Word</Application>
  <DocSecurity>0</DocSecurity>
  <Lines>687</Lines>
  <Paragraphs>192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Básicos de Aragón, año 2023. Versión accesible</vt:lpstr>
    </vt:vector>
  </TitlesOfParts>
  <Company/>
  <LinksUpToDate>false</LinksUpToDate>
  <CharactersWithSpaces>96453</CharactersWithSpaces>
  <SharedDoc>false</SharedDoc>
  <HLinks>
    <vt:vector size="6" baseType="variant">
      <vt:variant>
        <vt:i4>3342339</vt:i4>
      </vt:variant>
      <vt:variant>
        <vt:i4>0</vt:i4>
      </vt:variant>
      <vt:variant>
        <vt:i4>0</vt:i4>
      </vt:variant>
      <vt:variant>
        <vt:i4>5</vt:i4>
      </vt:variant>
      <vt:variant>
        <vt:lpwstr>../../../../bpalacios/Escritorio/Bea/_2013/DIFUSIÓN/Composición en Excel_INIDICACIONES_280513.xls</vt:lpwstr>
      </vt:variant>
      <vt:variant>
        <vt:lpwstr>'2'!A1#'2'!A1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Básicos de Aragón, año 2023. Versión accesible</dc:title>
  <dc:subject/>
  <dc:creator>Instituto Aragonés de Estadística</dc:creator>
  <cp:keywords>Datos Básicos, publicación, estadística, accesible</cp:keywords>
  <dc:description/>
  <cp:lastModifiedBy>.</cp:lastModifiedBy>
  <cp:revision>49</cp:revision>
  <cp:lastPrinted>2023-06-07T12:12:00Z</cp:lastPrinted>
  <dcterms:created xsi:type="dcterms:W3CDTF">2024-06-21T12:16:00Z</dcterms:created>
  <dcterms:modified xsi:type="dcterms:W3CDTF">2024-06-24T09:11:00Z</dcterms:modified>
</cp:coreProperties>
</file>