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E8590" w14:textId="77777777" w:rsidR="00966DC2" w:rsidRPr="009A79EE" w:rsidRDefault="001801E1" w:rsidP="009A79EE">
      <w:pPr>
        <w:pStyle w:val="Ttulo10"/>
      </w:pPr>
      <w:bookmarkStart w:id="0" w:name="_GoBack"/>
      <w:r w:rsidRPr="009A79EE">
        <w:t xml:space="preserve">Talleres de difusión de las </w:t>
      </w:r>
      <w:bookmarkEnd w:id="0"/>
      <w:r w:rsidRPr="009A79EE">
        <w:t>Tecnologías de la Información y la Comunicación</w:t>
      </w:r>
    </w:p>
    <w:p w14:paraId="55B6D302" w14:textId="4DFF2AF4" w:rsidR="00966DC2" w:rsidRPr="00E94C7B" w:rsidRDefault="001801E1" w:rsidP="00007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Arial" w:eastAsia="Arial" w:hAnsi="Arial" w:cs="Arial"/>
          <w:b/>
          <w:color w:val="E36C0A"/>
          <w:sz w:val="52"/>
          <w:szCs w:val="52"/>
        </w:rPr>
      </w:pPr>
      <w:r w:rsidRPr="00E94C7B">
        <w:rPr>
          <w:rFonts w:ascii="Arial" w:eastAsia="Arial" w:hAnsi="Arial" w:cs="Arial"/>
          <w:b/>
          <w:color w:val="E36C0A"/>
          <w:sz w:val="52"/>
          <w:szCs w:val="52"/>
        </w:rPr>
        <w:t>“</w:t>
      </w:r>
      <w:r w:rsidR="00E94C7B" w:rsidRPr="00E94C7B">
        <w:rPr>
          <w:rFonts w:ascii="Arial" w:eastAsia="Arial" w:hAnsi="Arial" w:cs="Arial"/>
          <w:b/>
          <w:color w:val="E36C0A"/>
          <w:sz w:val="52"/>
          <w:szCs w:val="52"/>
        </w:rPr>
        <w:t>Banca online y pagos electrónicos</w:t>
      </w:r>
      <w:r w:rsidRPr="00E94C7B">
        <w:rPr>
          <w:rFonts w:ascii="Arial" w:eastAsia="Arial" w:hAnsi="Arial" w:cs="Arial"/>
          <w:b/>
          <w:color w:val="E36C0A"/>
          <w:sz w:val="52"/>
          <w:szCs w:val="52"/>
        </w:rPr>
        <w:t>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76"/>
        <w:gridCol w:w="4447"/>
      </w:tblGrid>
      <w:tr w:rsidR="00007000" w14:paraId="3148D251" w14:textId="77777777" w:rsidTr="002C0CC6">
        <w:trPr>
          <w:trHeight w:val="1642"/>
        </w:trPr>
        <w:tc>
          <w:tcPr>
            <w:tcW w:w="4447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</w:tcPr>
          <w:p w14:paraId="61C9CA91" w14:textId="19502FF6" w:rsidR="00007000" w:rsidRDefault="00392346" w:rsidP="00007000">
            <w:pPr>
              <w:keepNext/>
              <w:keepLines/>
              <w:spacing w:after="240" w:line="240" w:lineRule="auto"/>
              <w:jc w:val="center"/>
              <w:rPr>
                <w:color w:val="6AA84F"/>
              </w:rPr>
            </w:pPr>
            <w:r>
              <w:rPr>
                <w:noProof/>
                <w:color w:val="6AA84F"/>
                <w:lang w:val="es-ES" w:eastAsia="es-ES"/>
              </w:rPr>
              <w:drawing>
                <wp:inline distT="0" distB="0" distL="0" distR="0" wp14:anchorId="344CBF45" wp14:editId="1A0A171D">
                  <wp:extent cx="2956727" cy="1676400"/>
                  <wp:effectExtent l="0" t="0" r="2540" b="0"/>
                  <wp:docPr id="5" name="Imagen 5" descr="Man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Mano de una persona&#10;&#10;Descripción generada automáticamente con confianza baja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45" cy="168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tcBorders>
              <w:top w:val="dashSmallGap" w:sz="8" w:space="0" w:color="auto"/>
              <w:left w:val="dashSmallGap" w:sz="8" w:space="0" w:color="auto"/>
              <w:bottom w:val="dashSmallGap" w:sz="8" w:space="0" w:color="auto"/>
              <w:right w:val="dashSmallGap" w:sz="8" w:space="0" w:color="auto"/>
            </w:tcBorders>
          </w:tcPr>
          <w:p w14:paraId="156D0A86" w14:textId="77777777" w:rsidR="00007000" w:rsidRPr="00007000" w:rsidRDefault="00007000" w:rsidP="00007000">
            <w:pPr>
              <w:pStyle w:val="Ttulo1"/>
              <w:jc w:val="both"/>
            </w:pPr>
            <w:r w:rsidRPr="00007000">
              <w:t>Objetivos</w:t>
            </w:r>
          </w:p>
          <w:p w14:paraId="1E4DFF53" w14:textId="112863B0" w:rsidR="00007000" w:rsidRPr="00422D3D" w:rsidRDefault="00422D3D" w:rsidP="00422D3D">
            <w:pPr>
              <w:pStyle w:val="Cuerpo"/>
              <w:spacing w:before="240" w:after="200"/>
              <w:rPr>
                <w:lang w:val="es-ES"/>
              </w:rPr>
            </w:pPr>
            <w:r>
              <w:rPr>
                <w:lang w:val="es-ES"/>
              </w:rPr>
              <w:t>D</w:t>
            </w:r>
            <w:r w:rsidRPr="00123868">
              <w:rPr>
                <w:lang w:val="es-ES"/>
              </w:rPr>
              <w:t xml:space="preserve">ar a conocer diferentes herramientas para la realización de operaciones </w:t>
            </w:r>
            <w:r>
              <w:rPr>
                <w:lang w:val="es-ES"/>
              </w:rPr>
              <w:t>bancarias</w:t>
            </w:r>
            <w:r w:rsidRPr="00123868">
              <w:rPr>
                <w:lang w:val="es-ES"/>
              </w:rPr>
              <w:t xml:space="preserve"> a través de Internet, por parte de las personas que se inicien en ellas.</w:t>
            </w:r>
            <w:r>
              <w:rPr>
                <w:lang w:val="es-ES"/>
              </w:rPr>
              <w:t xml:space="preserve"> Además, se dan consejos de seguridad para operar en línea.</w:t>
            </w:r>
          </w:p>
        </w:tc>
      </w:tr>
    </w:tbl>
    <w:p w14:paraId="51B94BFC" w14:textId="77777777" w:rsidR="00007000" w:rsidRDefault="00007000" w:rsidP="00007000">
      <w:pPr>
        <w:pStyle w:val="Ttulo1"/>
        <w:jc w:val="both"/>
      </w:pPr>
    </w:p>
    <w:p w14:paraId="4CA4E53A" w14:textId="77777777" w:rsidR="00481426" w:rsidRDefault="00007000" w:rsidP="00007000">
      <w:pPr>
        <w:spacing w:before="120"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mc:AlternateContent>
          <mc:Choice Requires="wps">
            <w:drawing>
              <wp:inline distT="0" distB="0" distL="0" distR="0" wp14:anchorId="2B922A1B" wp14:editId="7B852680">
                <wp:extent cx="3267075" cy="2324100"/>
                <wp:effectExtent l="0" t="0" r="0" b="0"/>
                <wp:docPr id="146" name="1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32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06EE27" w14:textId="77777777" w:rsidR="004A70F9" w:rsidRDefault="00007000" w:rsidP="004A70F9">
                            <w:pPr>
                              <w:spacing w:after="120" w:line="240" w:lineRule="auto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Contenidos</w:t>
                            </w:r>
                          </w:p>
                          <w:p w14:paraId="34EB27A2" w14:textId="2DCCF106" w:rsidR="004A70F9" w:rsidRPr="004A70F9" w:rsidRDefault="00AD4508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¿Qué es la banca digital?</w:t>
                            </w:r>
                          </w:p>
                          <w:p w14:paraId="3C5C470C" w14:textId="37AA540F" w:rsidR="00007000" w:rsidRPr="004A70F9" w:rsidRDefault="00AD4508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 xml:space="preserve">Consejos de seguridad: contraseñas, autenticación de doble factor, </w:t>
                            </w:r>
                            <w:proofErr w:type="spellStart"/>
                            <w:r w:rsidRPr="00AD4508">
                              <w:rPr>
                                <w:rFonts w:ascii="Arial" w:eastAsia="Arial" w:hAnsi="Arial" w:cs="Arial"/>
                                <w:i/>
                                <w:iCs/>
                                <w:color w:val="464848"/>
                              </w:rPr>
                              <w:t>phishing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, wifis públicas…</w:t>
                            </w:r>
                          </w:p>
                          <w:p w14:paraId="3B1E5EFE" w14:textId="36C3BFF9" w:rsidR="00007000" w:rsidRPr="004A70F9" w:rsidRDefault="00AD4508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Principales operativas de la banca online</w:t>
                            </w:r>
                          </w:p>
                          <w:p w14:paraId="172F02A1" w14:textId="4596D279" w:rsidR="00007000" w:rsidRPr="004A70F9" w:rsidRDefault="00AD4508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Bizum</w:t>
                            </w:r>
                            <w:proofErr w:type="spellEnd"/>
                          </w:p>
                          <w:p w14:paraId="60EDCFAB" w14:textId="4ACF64AE" w:rsidR="00007000" w:rsidRPr="004A70F9" w:rsidRDefault="00AD4508" w:rsidP="004A70F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eastAsia="Arial" w:hAnsi="Arial" w:cs="Arial"/>
                                <w:color w:val="4648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PayPal</w:t>
                            </w:r>
                          </w:p>
                          <w:p w14:paraId="1E44BE6C" w14:textId="77777777" w:rsidR="00007000" w:rsidRPr="00007000" w:rsidRDefault="00007000" w:rsidP="00007000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922A1B" id="146 Rectángulo redondeado" o:spid="_x0000_s1026" style="width:257.25pt;height:1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" fillcolor="#dbe5f1 [660]" stroked="f">
                <v:textbox inset="2.53958mm,1.2694mm,2.53958mm,1.2694mm">
                  <w:txbxContent>
                    <w:p w14:paraId="5006EE27" w14:textId="77777777" w:rsidR="004A70F9" w:rsidRDefault="00007000" w:rsidP="004A70F9">
                      <w:pPr>
                        <w:spacing w:after="120" w:line="240" w:lineRule="auto"/>
                        <w:textDirection w:val="btLr"/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Contenidos</w:t>
                      </w:r>
                    </w:p>
                    <w:p w14:paraId="34EB27A2" w14:textId="2DCCF106" w:rsidR="004A70F9" w:rsidRPr="004A70F9" w:rsidRDefault="00AD4508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¿Qué es la banca digital?</w:t>
                      </w:r>
                    </w:p>
                    <w:p w14:paraId="3C5C470C" w14:textId="37AA540F" w:rsidR="00007000" w:rsidRPr="004A70F9" w:rsidRDefault="00AD4508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 xml:space="preserve">Consejos de seguridad: contraseñas, autenticación de doble factor, </w:t>
                      </w:r>
                      <w:proofErr w:type="spellStart"/>
                      <w:r w:rsidRPr="00AD4508">
                        <w:rPr>
                          <w:rFonts w:ascii="Arial" w:eastAsia="Arial" w:hAnsi="Arial" w:cs="Arial"/>
                          <w:i/>
                          <w:iCs/>
                          <w:color w:val="464848"/>
                        </w:rPr>
                        <w:t>phishing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464848"/>
                        </w:rPr>
                        <w:t>, wifis públicas…</w:t>
                      </w:r>
                    </w:p>
                    <w:p w14:paraId="3B1E5EFE" w14:textId="36C3BFF9" w:rsidR="00007000" w:rsidRPr="004A70F9" w:rsidRDefault="00AD4508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Principales operativas de la banca online</w:t>
                      </w:r>
                    </w:p>
                    <w:p w14:paraId="172F02A1" w14:textId="4596D279" w:rsidR="00007000" w:rsidRPr="004A70F9" w:rsidRDefault="00AD4508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464848"/>
                        </w:rPr>
                        <w:t>Bizum</w:t>
                      </w:r>
                      <w:proofErr w:type="spellEnd"/>
                    </w:p>
                    <w:p w14:paraId="60EDCFAB" w14:textId="4ACF64AE" w:rsidR="00007000" w:rsidRPr="004A70F9" w:rsidRDefault="00AD4508" w:rsidP="004A70F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eastAsia="Arial" w:hAnsi="Arial" w:cs="Arial"/>
                          <w:color w:val="464848"/>
                        </w:rPr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PayPal</w:t>
                      </w:r>
                    </w:p>
                    <w:p w14:paraId="1E44BE6C" w14:textId="77777777" w:rsidR="00007000" w:rsidRPr="00007000" w:rsidRDefault="00007000" w:rsidP="00007000">
                      <w:pPr>
                        <w:spacing w:after="0" w:line="275" w:lineRule="auto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1801E1">
        <w:rPr>
          <w:sz w:val="28"/>
          <w:szCs w:val="28"/>
        </w:rPr>
        <w:t xml:space="preserve"> </w:t>
      </w:r>
      <w:r w:rsidR="001801E1">
        <w:rPr>
          <w:noProof/>
          <w:sz w:val="28"/>
          <w:szCs w:val="28"/>
          <w:lang w:val="es-ES" w:eastAsia="es-ES"/>
        </w:rPr>
        <mc:AlternateContent>
          <mc:Choice Requires="wps">
            <w:drawing>
              <wp:inline distT="0" distB="0" distL="0" distR="0" wp14:anchorId="643D3D4E" wp14:editId="409C4D64">
                <wp:extent cx="2400300" cy="2286000"/>
                <wp:effectExtent l="0" t="0" r="0" b="0"/>
                <wp:docPr id="147" name="Rectángulo redondead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28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12588D" w14:textId="68AC5917" w:rsidR="00481426" w:rsidRDefault="001801E1">
                            <w:pPr>
                              <w:spacing w:after="0" w:line="275" w:lineRule="auto"/>
                              <w:textDirection w:val="btLr"/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Dirigido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497C83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 xml:space="preserve">Todas aquellas personas que quieran descubrir las ventajas y funcionalidades de la </w:t>
                            </w:r>
                            <w:r w:rsidR="00392346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banca digital</w:t>
                            </w: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.</w:t>
                            </w:r>
                          </w:p>
                          <w:p w14:paraId="2BDBCBA7" w14:textId="77777777" w:rsidR="00481426" w:rsidRPr="00007000" w:rsidRDefault="001801E1">
                            <w:pPr>
                              <w:spacing w:before="120" w:after="120" w:line="240" w:lineRule="auto"/>
                              <w:textDirection w:val="btLr"/>
                              <w:rPr>
                                <w:color w:val="2F5496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Requisitos</w:t>
                            </w:r>
                          </w:p>
                          <w:p w14:paraId="2A208283" w14:textId="77777777" w:rsidR="00481426" w:rsidRDefault="001801E1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No se requieren conocimientos previos.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3D3D4E" id="Rectángulo redondeado 147" o:spid="_x0000_s1027" style="width:189pt;height:18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" fillcolor="#dbe5f1 [660]" stroked="f">
                <v:textbox inset="2.53958mm,1.2694mm,2.53958mm,1.2694mm">
                  <w:txbxContent>
                    <w:p w14:paraId="0512588D" w14:textId="68AC5917" w:rsidR="00481426" w:rsidRDefault="001801E1">
                      <w:pPr>
                        <w:spacing w:after="0" w:line="275" w:lineRule="auto"/>
                        <w:textDirection w:val="btLr"/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Dirigido a</w:t>
                      </w:r>
                      <w:r>
                        <w:rPr>
                          <w:rFonts w:ascii="Arial" w:eastAsia="Arial" w:hAnsi="Arial" w:cs="Arial"/>
                          <w:b/>
                          <w:color w:val="497C83"/>
                          <w:sz w:val="2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464848"/>
                        </w:rPr>
                        <w:t xml:space="preserve">Todas aquellas personas que quieran descubrir las ventajas y funcionalidades de la </w:t>
                      </w:r>
                      <w:r w:rsidR="00392346">
                        <w:rPr>
                          <w:rFonts w:ascii="Arial" w:eastAsia="Arial" w:hAnsi="Arial" w:cs="Arial"/>
                          <w:color w:val="464848"/>
                        </w:rPr>
                        <w:t>banca digital</w:t>
                      </w:r>
                      <w:r>
                        <w:rPr>
                          <w:rFonts w:ascii="Arial" w:eastAsia="Arial" w:hAnsi="Arial" w:cs="Arial"/>
                          <w:color w:val="464848"/>
                        </w:rPr>
                        <w:t>.</w:t>
                      </w:r>
                    </w:p>
                    <w:p w14:paraId="2BDBCBA7" w14:textId="77777777" w:rsidR="00481426" w:rsidRPr="00007000" w:rsidRDefault="001801E1">
                      <w:pPr>
                        <w:spacing w:before="120" w:after="120" w:line="240" w:lineRule="auto"/>
                        <w:textDirection w:val="btLr"/>
                        <w:rPr>
                          <w:color w:val="2F5496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Requisitos</w:t>
                      </w:r>
                    </w:p>
                    <w:p w14:paraId="2A208283" w14:textId="77777777" w:rsidR="00481426" w:rsidRDefault="001801E1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No se requieren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FAC460" w14:textId="77777777" w:rsidR="00481426" w:rsidRDefault="00007000">
      <w:pPr>
        <w:spacing w:before="120" w:after="120" w:line="240" w:lineRule="auto"/>
        <w:ind w:left="-567" w:firstLine="284"/>
        <w:rPr>
          <w:sz w:val="28"/>
          <w:szCs w:val="2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9715F28" wp14:editId="46EF5BF3">
                <wp:simplePos x="0" y="0"/>
                <wp:positionH relativeFrom="column">
                  <wp:posOffset>-15875</wp:posOffset>
                </wp:positionH>
                <wp:positionV relativeFrom="paragraph">
                  <wp:posOffset>269240</wp:posOffset>
                </wp:positionV>
                <wp:extent cx="5941060" cy="514800"/>
                <wp:effectExtent l="0" t="0" r="2540" b="6350"/>
                <wp:wrapSquare wrapText="bothSides" distT="0" distB="0" distL="114300" distR="114300"/>
                <wp:docPr id="148" name="1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060" cy="51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434F59" w14:textId="77777777" w:rsidR="00392346" w:rsidRDefault="001801E1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6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6"/>
                              </w:rPr>
                              <w:t xml:space="preserve">DESCUBRE TODAS LAS VENTAJAS DE LA </w:t>
                            </w:r>
                            <w:r w:rsidR="00392346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6"/>
                              </w:rPr>
                              <w:t xml:space="preserve">BANCA ONLINE </w:t>
                            </w:r>
                          </w:p>
                          <w:p w14:paraId="56C0B042" w14:textId="1754B227" w:rsidR="00481426" w:rsidRPr="00007000" w:rsidRDefault="00392346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6"/>
                              </w:rPr>
                              <w:t>Y LOS PAGOS ELECTRÓNICOS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15F28" id="148 Rectángulo redondeado" o:spid="_x0000_s1028" style="position:absolute;left:0;text-align:left;margin-left:-1.25pt;margin-top:21.2pt;width:467.8pt;height:4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" fillcolor="#e36c0a" stroked="f">
                <v:textbox inset="2.53958mm,1.2694mm,2.53958mm,1.2694mm">
                  <w:txbxContent>
                    <w:p w14:paraId="27434F59" w14:textId="77777777" w:rsidR="00392346" w:rsidRDefault="001801E1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6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6"/>
                        </w:rPr>
                        <w:t xml:space="preserve">DESCUBRE TODAS LAS VENTAJAS DE LA </w:t>
                      </w:r>
                      <w:r w:rsidR="00392346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6"/>
                        </w:rPr>
                        <w:t xml:space="preserve">BANCA ONLINE </w:t>
                      </w:r>
                    </w:p>
                    <w:p w14:paraId="56C0B042" w14:textId="1754B227" w:rsidR="00481426" w:rsidRPr="00007000" w:rsidRDefault="00392346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6"/>
                        </w:rPr>
                        <w:t>Y LOS PAGOS ELECTRÓNICOS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66DC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3033B13" wp14:editId="1DFE20D8">
                <wp:simplePos x="0" y="0"/>
                <wp:positionH relativeFrom="column">
                  <wp:posOffset>-9525</wp:posOffset>
                </wp:positionH>
                <wp:positionV relativeFrom="paragraph">
                  <wp:posOffset>1003300</wp:posOffset>
                </wp:positionV>
                <wp:extent cx="5950585" cy="893445"/>
                <wp:effectExtent l="0" t="0" r="0" b="1905"/>
                <wp:wrapSquare wrapText="bothSides" distT="0" distB="0" distL="114300" distR="114300"/>
                <wp:docPr id="145" name="1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0585" cy="893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3E4209" w14:textId="77777777" w:rsidR="00481426" w:rsidRPr="00007000" w:rsidRDefault="001801E1">
                            <w:pPr>
                              <w:spacing w:after="120" w:line="240" w:lineRule="auto"/>
                              <w:jc w:val="center"/>
                              <w:textDirection w:val="btLr"/>
                              <w:rPr>
                                <w:color w:val="2F5496"/>
                              </w:rPr>
                            </w:pPr>
                            <w:r w:rsidRPr="00007000">
                              <w:rPr>
                                <w:rFonts w:ascii="Arial" w:eastAsia="Arial" w:hAnsi="Arial" w:cs="Arial"/>
                                <w:b/>
                                <w:color w:val="2F5496"/>
                                <w:sz w:val="40"/>
                              </w:rPr>
                              <w:t>Duración</w:t>
                            </w:r>
                          </w:p>
                          <w:p w14:paraId="4C77F390" w14:textId="77777777" w:rsidR="00481426" w:rsidRDefault="001801E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Curso de 5 horas de duración</w:t>
                            </w:r>
                          </w:p>
                          <w:p w14:paraId="30C7C02B" w14:textId="606E9443" w:rsidR="00481426" w:rsidRDefault="001801E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Repartido e</w:t>
                            </w:r>
                            <w:r w:rsidR="00F269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n 2 sesiones pres</w:t>
                            </w:r>
                            <w:r w:rsidR="002C0CC6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e</w:t>
                            </w:r>
                            <w:r w:rsidR="00F269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 xml:space="preserve">nciales </w:t>
                            </w:r>
                            <w:r w:rsidR="004A70F9">
                              <w:rPr>
                                <w:rFonts w:ascii="Arial" w:eastAsia="Arial" w:hAnsi="Arial" w:cs="Arial"/>
                                <w:color w:val="464848"/>
                              </w:rPr>
                              <w:t>2,5 horas.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033B13" id="145 Rectángulo redondeado" o:spid="_x0000_s1029" style="position:absolute;left:0;text-align:left;margin-left:-.75pt;margin-top:79pt;width:468.55pt;height:7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" fillcolor="#dbe5f1 [660]" stroked="f">
                <v:textbox inset="2.53958mm,1.2694mm,2.53958mm,1.2694mm">
                  <w:txbxContent>
                    <w:p w14:paraId="013E4209" w14:textId="77777777" w:rsidR="00481426" w:rsidRPr="00007000" w:rsidRDefault="001801E1">
                      <w:pPr>
                        <w:spacing w:after="120" w:line="240" w:lineRule="auto"/>
                        <w:jc w:val="center"/>
                        <w:textDirection w:val="btLr"/>
                        <w:rPr>
                          <w:color w:val="2F5496"/>
                        </w:rPr>
                      </w:pPr>
                      <w:r w:rsidRPr="00007000">
                        <w:rPr>
                          <w:rFonts w:ascii="Arial" w:eastAsia="Arial" w:hAnsi="Arial" w:cs="Arial"/>
                          <w:b/>
                          <w:color w:val="2F5496"/>
                          <w:sz w:val="40"/>
                        </w:rPr>
                        <w:t>Duración</w:t>
                      </w:r>
                    </w:p>
                    <w:p w14:paraId="4C77F390" w14:textId="77777777" w:rsidR="00481426" w:rsidRDefault="001801E1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Curso de 5 horas de duración</w:t>
                      </w:r>
                    </w:p>
                    <w:p w14:paraId="30C7C02B" w14:textId="606E9443" w:rsidR="00481426" w:rsidRDefault="001801E1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64848"/>
                        </w:rPr>
                        <w:t>Repartido e</w:t>
                      </w:r>
                      <w:r w:rsidR="00F269F9">
                        <w:rPr>
                          <w:rFonts w:ascii="Arial" w:eastAsia="Arial" w:hAnsi="Arial" w:cs="Arial"/>
                          <w:color w:val="464848"/>
                        </w:rPr>
                        <w:t>n 2 sesiones pres</w:t>
                      </w:r>
                      <w:r w:rsidR="002C0CC6">
                        <w:rPr>
                          <w:rFonts w:ascii="Arial" w:eastAsia="Arial" w:hAnsi="Arial" w:cs="Arial"/>
                          <w:color w:val="464848"/>
                        </w:rPr>
                        <w:t>e</w:t>
                      </w:r>
                      <w:r w:rsidR="00F269F9">
                        <w:rPr>
                          <w:rFonts w:ascii="Arial" w:eastAsia="Arial" w:hAnsi="Arial" w:cs="Arial"/>
                          <w:color w:val="464848"/>
                        </w:rPr>
                        <w:t xml:space="preserve">nciales </w:t>
                      </w:r>
                      <w:r w:rsidR="004A70F9">
                        <w:rPr>
                          <w:rFonts w:ascii="Arial" w:eastAsia="Arial" w:hAnsi="Arial" w:cs="Arial"/>
                          <w:color w:val="464848"/>
                        </w:rPr>
                        <w:t>2,5 horas.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B4C7CB3" w14:textId="77777777" w:rsidR="00481426" w:rsidRDefault="00481426">
      <w:pPr>
        <w:spacing w:before="120" w:after="120" w:line="240" w:lineRule="auto"/>
        <w:ind w:left="-567" w:firstLine="284"/>
      </w:pPr>
    </w:p>
    <w:p w14:paraId="7058D988" w14:textId="4751C26E" w:rsidR="00481426" w:rsidRDefault="001801E1" w:rsidP="002B13F6">
      <w:pPr>
        <w:spacing w:before="120" w:after="0" w:line="240" w:lineRule="auto"/>
        <w:ind w:left="-567" w:firstLine="284"/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93EC93F" wp14:editId="38BB5A5E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080260" cy="590550"/>
            <wp:effectExtent l="0" t="0" r="0" b="0"/>
            <wp:wrapSquare wrapText="bothSides"/>
            <wp:docPr id="150" name="image1.jpg" descr="Logotipo Gobierno de Aragón.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 Gobierno de Aragón.&#10;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814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993" w:right="849" w:bottom="709" w:left="1701" w:header="709" w:footer="1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89650D" w14:textId="77777777" w:rsidR="008D44B2" w:rsidRDefault="008D44B2">
      <w:pPr>
        <w:spacing w:after="0" w:line="240" w:lineRule="auto"/>
      </w:pPr>
      <w:r>
        <w:separator/>
      </w:r>
    </w:p>
  </w:endnote>
  <w:endnote w:type="continuationSeparator" w:id="0">
    <w:p w14:paraId="507EC58F" w14:textId="77777777" w:rsidR="008D44B2" w:rsidRDefault="008D4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 Alternate">
    <w:altName w:val="Arial"/>
    <w:charset w:val="4D"/>
    <w:family w:val="swiss"/>
    <w:pitch w:val="variable"/>
    <w:sig w:usb0="8000002F" w:usb1="1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SemiExt">
    <w:altName w:val="Arial"/>
    <w:charset w:val="00"/>
    <w:family w:val="swiss"/>
    <w:pitch w:val="variable"/>
    <w:sig w:usb0="20000287" w:usb1="00000001" w:usb2="00000000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B60B0" w14:textId="77777777" w:rsidR="00481426" w:rsidRDefault="001801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15"/>
      </w:tabs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4A70F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4A70F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7CD9374B" w14:textId="77777777" w:rsidR="00481426" w:rsidRDefault="004814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C8DFC" w14:textId="77777777" w:rsidR="00481426" w:rsidRDefault="001801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15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B9C02" w14:textId="77777777" w:rsidR="008D44B2" w:rsidRDefault="008D44B2">
      <w:pPr>
        <w:spacing w:after="0" w:line="240" w:lineRule="auto"/>
      </w:pPr>
      <w:r>
        <w:separator/>
      </w:r>
    </w:p>
  </w:footnote>
  <w:footnote w:type="continuationSeparator" w:id="0">
    <w:p w14:paraId="3B1D917E" w14:textId="77777777" w:rsidR="008D44B2" w:rsidRDefault="008D4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0A3D2" w14:textId="77777777" w:rsidR="00481426" w:rsidRDefault="003651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firstLine="425"/>
      <w:jc w:val="both"/>
      <w:rPr>
        <w:color w:val="000000"/>
      </w:rPr>
    </w:pPr>
    <w:r>
      <w:rPr>
        <w:noProof/>
        <w:color w:val="000000"/>
        <w:lang w:val="es-ES" w:eastAsia="es-ES"/>
      </w:rPr>
      <w:pict w14:anchorId="111544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88001" o:spid="_x0000_s1027" type="#_x0000_t75" alt="" style="position:absolute;left:0;text-align:left;margin-left:0;margin-top:0;width:467.2pt;height:660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C3BE0" w14:textId="77777777" w:rsidR="00481426" w:rsidRDefault="004A70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firstLine="425"/>
      <w:jc w:val="right"/>
      <w:rPr>
        <w:color w:val="000000"/>
      </w:rPr>
    </w:pPr>
    <w:r>
      <w:rPr>
        <w:noProof/>
        <w:color w:val="000000"/>
        <w:lang w:val="es-ES" w:eastAsia="es-ES"/>
      </w:rPr>
      <w:drawing>
        <wp:anchor distT="0" distB="0" distL="114300" distR="114300" simplePos="0" relativeHeight="251662336" behindDoc="1" locked="0" layoutInCell="1" allowOverlap="1" wp14:anchorId="6594101D" wp14:editId="7C3B1DF2">
          <wp:simplePos x="0" y="0"/>
          <wp:positionH relativeFrom="column">
            <wp:posOffset>-1070611</wp:posOffset>
          </wp:positionH>
          <wp:positionV relativeFrom="paragraph">
            <wp:posOffset>-440690</wp:posOffset>
          </wp:positionV>
          <wp:extent cx="7572375" cy="106870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420" cy="106871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5120">
      <w:rPr>
        <w:noProof/>
        <w:color w:val="000000"/>
        <w:lang w:val="es-ES" w:eastAsia="es-ES"/>
      </w:rPr>
      <w:pict w14:anchorId="02F8BE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88002" o:spid="_x0000_s1026" type="#_x0000_t75" alt="" style="position:absolute;left:0;text-align:left;margin-left:0;margin-top:0;width:467.2pt;height:660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 o:allowoverlap="f">
          <v:imagedata r:id="rId2" o:title="marca de agu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F9CA4" w14:textId="77777777" w:rsidR="00481426" w:rsidRDefault="003651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firstLine="425"/>
      <w:jc w:val="both"/>
      <w:rPr>
        <w:color w:val="000000"/>
      </w:rPr>
    </w:pPr>
    <w:r>
      <w:rPr>
        <w:noProof/>
        <w:color w:val="000000"/>
        <w:lang w:val="es-ES" w:eastAsia="es-ES"/>
      </w:rPr>
      <w:pict w14:anchorId="100851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488000" o:spid="_x0000_s1025" type="#_x0000_t75" alt="" style="position:absolute;left:0;text-align:left;margin-left:0;margin-top:0;width:467.2pt;height:660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66362D"/>
    <w:multiLevelType w:val="hybridMultilevel"/>
    <w:tmpl w:val="13BC9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A5034"/>
    <w:multiLevelType w:val="multilevel"/>
    <w:tmpl w:val="59F6B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81426"/>
    <w:rsid w:val="00007000"/>
    <w:rsid w:val="001801E1"/>
    <w:rsid w:val="002B13F6"/>
    <w:rsid w:val="002C0CC6"/>
    <w:rsid w:val="00365120"/>
    <w:rsid w:val="00392346"/>
    <w:rsid w:val="003A6569"/>
    <w:rsid w:val="00422D3D"/>
    <w:rsid w:val="00481426"/>
    <w:rsid w:val="004A70F9"/>
    <w:rsid w:val="00535483"/>
    <w:rsid w:val="005907CD"/>
    <w:rsid w:val="00661E20"/>
    <w:rsid w:val="006D3F54"/>
    <w:rsid w:val="008D44B2"/>
    <w:rsid w:val="00966DC2"/>
    <w:rsid w:val="0097706A"/>
    <w:rsid w:val="009A79EE"/>
    <w:rsid w:val="00AD4508"/>
    <w:rsid w:val="00E94C7B"/>
    <w:rsid w:val="00F0799C"/>
    <w:rsid w:val="00F2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C5EAC"/>
  <w15:docId w15:val="{1158C88A-9D72-46A6-B23C-3753AF00A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6CC"/>
    <w:rPr>
      <w:lang w:eastAsia="en-US"/>
    </w:rPr>
  </w:style>
  <w:style w:type="paragraph" w:styleId="Ttulo1">
    <w:name w:val="heading 1"/>
    <w:aliases w:val="Titulos TICS"/>
    <w:basedOn w:val="Normal"/>
    <w:next w:val="Normal"/>
    <w:link w:val="Ttulo1Car"/>
    <w:uiPriority w:val="9"/>
    <w:qFormat/>
    <w:rsid w:val="00186695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1Car">
    <w:name w:val="Título 1 Car"/>
    <w:aliases w:val="Titulos TICS Car"/>
    <w:link w:val="Ttulo1"/>
    <w:uiPriority w:val="9"/>
    <w:rsid w:val="00186695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qFormat/>
    <w:rsid w:val="003803A7"/>
    <w:pPr>
      <w:jc w:val="center"/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</w:rPr>
  </w:style>
  <w:style w:type="paragraph" w:customStyle="1" w:styleId="Ttulo10">
    <w:name w:val="Título_1"/>
    <w:basedOn w:val="Normal"/>
    <w:next w:val="Normal"/>
    <w:link w:val="Ttulo1Car0"/>
    <w:qFormat/>
    <w:rsid w:val="009A79EE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 w:line="240" w:lineRule="auto"/>
      <w:jc w:val="center"/>
    </w:pPr>
    <w:rPr>
      <w:rFonts w:ascii="Arial" w:eastAsia="Arial" w:hAnsi="Arial" w:cs="Arial"/>
      <w:b/>
      <w:color w:val="2F5496"/>
      <w:sz w:val="56"/>
      <w:szCs w:val="52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A79EE"/>
    <w:rPr>
      <w:rFonts w:ascii="Arial" w:eastAsia="Arial" w:hAnsi="Arial" w:cs="Arial"/>
      <w:b/>
      <w:color w:val="2F5496"/>
      <w:sz w:val="56"/>
      <w:szCs w:val="5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tabs>
        <w:tab w:val="num" w:pos="720"/>
      </w:tabs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Cs w:val="24"/>
      <w:lang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tabs>
        <w:tab w:val="num" w:pos="720"/>
      </w:tabs>
      <w:ind w:left="1701" w:hanging="284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tabs>
        <w:tab w:val="num" w:pos="720"/>
      </w:tabs>
      <w:ind w:left="2835" w:hanging="284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rPr>
      <w:rFonts w:eastAsia="Times New Roman"/>
      <w:lang w:val="en-US" w:eastAsia="en-US"/>
    </w:rPr>
  </w:style>
  <w:style w:type="paragraph" w:customStyle="1" w:styleId="9B9D4EB758B74ABB9BAFFC7BBCC8ECC3">
    <w:name w:val="9B9D4EB758B74ABB9BAFFC7BBCC8ECC3"/>
    <w:rsid w:val="008F1B40"/>
    <w:rPr>
      <w:rFonts w:eastAsia="Times New Roman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rPr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</w:pPr>
    <w:rPr>
      <w:color w:val="E36C0A"/>
      <w:spacing w:val="-40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  <w:style w:type="paragraph" w:customStyle="1" w:styleId="Titulosguias">
    <w:name w:val="Titulos guias"/>
    <w:basedOn w:val="Tituloportada"/>
    <w:link w:val="TitulosguiasCar"/>
    <w:qFormat/>
    <w:rsid w:val="00186695"/>
    <w:rPr>
      <w:sz w:val="56"/>
    </w:rPr>
  </w:style>
  <w:style w:type="paragraph" w:customStyle="1" w:styleId="Nombreguia">
    <w:name w:val="Nombre guia"/>
    <w:basedOn w:val="Titulocontraportada"/>
    <w:link w:val="NombreguiaCar"/>
    <w:qFormat/>
    <w:rsid w:val="00186695"/>
  </w:style>
  <w:style w:type="character" w:customStyle="1" w:styleId="TitulosguiasCar">
    <w:name w:val="Titulos guias Car"/>
    <w:basedOn w:val="TituloportadaCar"/>
    <w:link w:val="Titulosguias"/>
    <w:rsid w:val="00186695"/>
    <w:rPr>
      <w:rFonts w:ascii="Arial" w:hAnsi="Arial" w:cs="Arial"/>
      <w:b/>
      <w:noProof/>
      <w:color w:val="2F5496"/>
      <w:spacing w:val="-19"/>
      <w:sz w:val="56"/>
      <w:szCs w:val="56"/>
    </w:rPr>
  </w:style>
  <w:style w:type="character" w:customStyle="1" w:styleId="NombreguiaCar">
    <w:name w:val="Nombre guia Car"/>
    <w:basedOn w:val="TitulocontraportadaCar"/>
    <w:link w:val="Nombreguia"/>
    <w:rsid w:val="00186695"/>
    <w:rPr>
      <w:rFonts w:ascii="Arial" w:hAnsi="Arial" w:cs="Arial"/>
      <w:b/>
      <w:noProof/>
      <w:color w:val="E36C0A"/>
      <w:spacing w:val="-40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3PE2Vpu4jNo45bVve8vwdR4YFw==">AMUW2mVITu8qPm1t+izHzeJ2R6IqEykFmksdLp3WGYYuvyyVx2ccxahVaBPG5+Z8xIiqa+o+uziCUa0i1S6DEs39VPbl1tCld4KleWPZ3U842mWfU6OAVQk=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Talleres TIC - Banca</vt:lpstr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Talleres TIC - Banca</dc:title>
  <dc:creator/>
  <cp:lastModifiedBy>ialonso</cp:lastModifiedBy>
  <cp:revision>11</cp:revision>
  <dcterms:created xsi:type="dcterms:W3CDTF">2020-11-12T11:03:00Z</dcterms:created>
  <dcterms:modified xsi:type="dcterms:W3CDTF">2022-08-09T06:54:00Z</dcterms:modified>
</cp:coreProperties>
</file>